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7B29A5" w14:textId="77777777" w:rsidR="0089036A" w:rsidRPr="0089036A" w:rsidRDefault="0089036A" w:rsidP="0089036A">
      <w:pPr>
        <w:widowControl w:val="0"/>
        <w:tabs>
          <w:tab w:val="left" w:pos="4820"/>
        </w:tabs>
        <w:ind w:firstLine="567"/>
        <w:jc w:val="center"/>
        <w:rPr>
          <w:rFonts w:ascii="Times New Roman" w:eastAsia="Times New Roman" w:hAnsi="Times New Roman" w:cs="Times New Roman"/>
          <w:szCs w:val="28"/>
          <w:lang w:eastAsia="ru-RU"/>
        </w:rPr>
      </w:pPr>
    </w:p>
    <w:p w14:paraId="3EF9970D" w14:textId="77777777" w:rsidR="0089036A" w:rsidRPr="0089036A" w:rsidRDefault="0089036A" w:rsidP="0089036A">
      <w:pPr>
        <w:widowControl w:val="0"/>
        <w:tabs>
          <w:tab w:val="left" w:pos="4820"/>
        </w:tabs>
        <w:spacing w:after="120" w:line="240" w:lineRule="exact"/>
        <w:jc w:val="both"/>
        <w:rPr>
          <w:rFonts w:ascii="Times New Roman" w:eastAsia="Times New Roman" w:hAnsi="Times New Roman" w:cs="Times New Roman"/>
          <w:szCs w:val="28"/>
          <w:lang w:eastAsia="ru-RU"/>
        </w:rPr>
      </w:pPr>
      <w:r w:rsidRPr="0089036A">
        <w:rPr>
          <w:rFonts w:ascii="Times New Roman" w:eastAsia="Times New Roman" w:hAnsi="Times New Roman" w:cs="Times New Roman"/>
          <w:szCs w:val="28"/>
          <w:lang w:eastAsia="ru-RU"/>
        </w:rPr>
        <w:t>О предоставлении ценовой информации</w:t>
      </w:r>
    </w:p>
    <w:p w14:paraId="51CD1AAD" w14:textId="77777777" w:rsidR="00B8237C" w:rsidRDefault="00B8237C" w:rsidP="00CB0017">
      <w:pPr>
        <w:tabs>
          <w:tab w:val="left" w:pos="4820"/>
        </w:tabs>
        <w:rPr>
          <w:rFonts w:ascii="Times New Roman" w:hAnsi="Times New Roman" w:cs="Times New Roman"/>
          <w:sz w:val="28"/>
          <w:szCs w:val="28"/>
        </w:rPr>
      </w:pPr>
    </w:p>
    <w:p w14:paraId="351A12FD" w14:textId="5544F739" w:rsidR="00642981" w:rsidRPr="0089036A" w:rsidRDefault="00642981" w:rsidP="00642981">
      <w:pPr>
        <w:tabs>
          <w:tab w:val="left" w:pos="4820"/>
        </w:tabs>
        <w:ind w:firstLine="567"/>
        <w:jc w:val="center"/>
        <w:rPr>
          <w:rFonts w:ascii="Times New Roman" w:hAnsi="Times New Roman" w:cs="Times New Roman"/>
          <w:szCs w:val="28"/>
        </w:rPr>
      </w:pPr>
      <w:r w:rsidRPr="0089036A">
        <w:rPr>
          <w:rFonts w:ascii="Times New Roman" w:hAnsi="Times New Roman" w:cs="Times New Roman"/>
          <w:szCs w:val="28"/>
        </w:rPr>
        <w:t>Уважаемые Участники!</w:t>
      </w:r>
    </w:p>
    <w:p w14:paraId="1F61F2A5" w14:textId="77777777" w:rsidR="0092685C" w:rsidRPr="00C53667" w:rsidRDefault="0092685C" w:rsidP="00642981">
      <w:pPr>
        <w:tabs>
          <w:tab w:val="left" w:pos="4820"/>
        </w:tabs>
        <w:ind w:firstLine="567"/>
        <w:jc w:val="center"/>
        <w:rPr>
          <w:rFonts w:ascii="Times New Roman" w:hAnsi="Times New Roman" w:cs="Times New Roman"/>
          <w:sz w:val="28"/>
          <w:szCs w:val="28"/>
        </w:rPr>
      </w:pPr>
    </w:p>
    <w:p w14:paraId="66BF4834" w14:textId="795EDF2C" w:rsidR="00642981" w:rsidRDefault="00397423" w:rsidP="001A46B8">
      <w:pPr>
        <w:tabs>
          <w:tab w:val="left" w:pos="567"/>
        </w:tabs>
        <w:spacing w:after="120"/>
        <w:ind w:firstLine="709"/>
        <w:jc w:val="both"/>
        <w:rPr>
          <w:rFonts w:ascii="Times New Roman" w:hAnsi="Times New Roman" w:cs="Times New Roman"/>
        </w:rPr>
      </w:pPr>
      <w:r w:rsidRPr="00397423">
        <w:rPr>
          <w:rFonts w:ascii="Times New Roman" w:hAnsi="Times New Roman" w:cs="Times New Roman"/>
        </w:rPr>
        <w:t>УФПС Астраханской области</w:t>
      </w:r>
      <w:r w:rsidRPr="00BF3EA8">
        <w:rPr>
          <w:rFonts w:ascii="Times New Roman" w:hAnsi="Times New Roman" w:cs="Times New Roman"/>
        </w:rPr>
        <w:t xml:space="preserve"> </w:t>
      </w:r>
      <w:r w:rsidR="001A46B8" w:rsidRPr="00BF3EA8">
        <w:rPr>
          <w:rFonts w:ascii="Times New Roman" w:hAnsi="Times New Roman" w:cs="Times New Roman"/>
        </w:rPr>
        <w:t xml:space="preserve">АО «Почта России» </w:t>
      </w:r>
      <w:r w:rsidR="001A46B8" w:rsidRPr="00DC09A6">
        <w:rPr>
          <w:rFonts w:ascii="Times New Roman" w:hAnsi="Times New Roman" w:cs="Times New Roman"/>
        </w:rPr>
        <w:t>просит</w:t>
      </w:r>
      <w:r w:rsidR="001A46B8">
        <w:rPr>
          <w:rFonts w:ascii="Times New Roman" w:hAnsi="Times New Roman" w:cs="Times New Roman"/>
        </w:rPr>
        <w:t xml:space="preserve"> в</w:t>
      </w:r>
      <w:r w:rsidR="001A46B8" w:rsidRPr="00DC09A6">
        <w:rPr>
          <w:rFonts w:ascii="Times New Roman" w:hAnsi="Times New Roman" w:cs="Times New Roman"/>
        </w:rPr>
        <w:t>ас предоставить ценовую информацию в отношении следующего предмета закупки:</w:t>
      </w:r>
      <w:r w:rsidR="001A46B8">
        <w:rPr>
          <w:rFonts w:ascii="Times New Roman" w:hAnsi="Times New Roman" w:cs="Times New Roman"/>
        </w:rPr>
        <w:t xml:space="preserve"> </w:t>
      </w:r>
      <w:r w:rsidR="00080D1B" w:rsidRPr="00080D1B">
        <w:rPr>
          <w:rFonts w:ascii="Times New Roman" w:hAnsi="Times New Roman" w:cs="Times New Roman"/>
        </w:rPr>
        <w:t xml:space="preserve">Оказание услуг по </w:t>
      </w:r>
      <w:proofErr w:type="spellStart"/>
      <w:r w:rsidR="00080D1B" w:rsidRPr="00080D1B">
        <w:rPr>
          <w:rFonts w:ascii="Times New Roman" w:hAnsi="Times New Roman" w:cs="Times New Roman"/>
        </w:rPr>
        <w:t>предрейсовому</w:t>
      </w:r>
      <w:proofErr w:type="spellEnd"/>
      <w:r w:rsidR="00080D1B" w:rsidRPr="00080D1B">
        <w:rPr>
          <w:rFonts w:ascii="Times New Roman" w:hAnsi="Times New Roman" w:cs="Times New Roman"/>
        </w:rPr>
        <w:t xml:space="preserve"> и </w:t>
      </w:r>
      <w:proofErr w:type="spellStart"/>
      <w:r w:rsidR="00080D1B" w:rsidRPr="00080D1B">
        <w:rPr>
          <w:rFonts w:ascii="Times New Roman" w:hAnsi="Times New Roman" w:cs="Times New Roman"/>
        </w:rPr>
        <w:t>послерейсовому</w:t>
      </w:r>
      <w:proofErr w:type="spellEnd"/>
      <w:r w:rsidR="00080D1B" w:rsidRPr="00080D1B">
        <w:rPr>
          <w:rFonts w:ascii="Times New Roman" w:hAnsi="Times New Roman" w:cs="Times New Roman"/>
        </w:rPr>
        <w:t xml:space="preserve"> медицинскому осмотру водителей Автотранспортного подразделения для нужд УФПС Астраханской области</w:t>
      </w:r>
      <w:r w:rsidR="001A46B8" w:rsidRPr="00DC09A6">
        <w:rPr>
          <w:rFonts w:ascii="Times New Roman" w:hAnsi="Times New Roman" w:cs="Times New Roman"/>
          <w:i/>
        </w:rPr>
        <w:t xml:space="preserve">, </w:t>
      </w:r>
      <w:r w:rsidR="001A46B8" w:rsidRPr="00DC09A6">
        <w:rPr>
          <w:rFonts w:ascii="Times New Roman" w:hAnsi="Times New Roman" w:cs="Times New Roman"/>
        </w:rPr>
        <w:t>в соответствии с нижеприведенными условиями</w:t>
      </w:r>
      <w:r w:rsidR="00642981" w:rsidRPr="00C53667">
        <w:rPr>
          <w:rFonts w:ascii="Times New Roman" w:hAnsi="Times New Roman" w:cs="Times New Roman"/>
        </w:rPr>
        <w:t>:</w:t>
      </w:r>
    </w:p>
    <w:tbl>
      <w:tblPr>
        <w:tblpPr w:leftFromText="180" w:rightFromText="180" w:bottomFromText="160" w:vertAnchor="text" w:horzAnchor="margin" w:tblpX="137" w:tblpY="229"/>
        <w:tblW w:w="9488" w:type="dxa"/>
        <w:tblLook w:val="04A0" w:firstRow="1" w:lastRow="0" w:firstColumn="1" w:lastColumn="0" w:noHBand="0" w:noVBand="1"/>
      </w:tblPr>
      <w:tblGrid>
        <w:gridCol w:w="562"/>
        <w:gridCol w:w="3686"/>
        <w:gridCol w:w="5240"/>
      </w:tblGrid>
      <w:tr w:rsidR="001A46B8" w:rsidRPr="00C53667" w14:paraId="6FC8D2A7" w14:textId="77777777" w:rsidTr="00B97D5E">
        <w:trPr>
          <w:trHeight w:val="278"/>
        </w:trPr>
        <w:tc>
          <w:tcPr>
            <w:tcW w:w="562" w:type="dxa"/>
            <w:tcBorders>
              <w:top w:val="single" w:sz="4" w:space="0" w:color="auto"/>
              <w:left w:val="single" w:sz="4" w:space="0" w:color="auto"/>
              <w:bottom w:val="single" w:sz="4" w:space="0" w:color="auto"/>
              <w:right w:val="single" w:sz="4" w:space="0" w:color="auto"/>
            </w:tcBorders>
            <w:noWrap/>
            <w:vAlign w:val="center"/>
            <w:hideMark/>
          </w:tcPr>
          <w:p w14:paraId="6356CEB2" w14:textId="77777777" w:rsidR="001A46B8" w:rsidRPr="00945B46" w:rsidRDefault="001A46B8" w:rsidP="001A46B8">
            <w:pPr>
              <w:contextualSpacing/>
              <w:rPr>
                <w:rFonts w:ascii="Times New Roman" w:hAnsi="Times New Roman" w:cs="Times New Roman"/>
              </w:rPr>
            </w:pPr>
            <w:r w:rsidRPr="00945B46">
              <w:rPr>
                <w:rFonts w:ascii="Times New Roman" w:hAnsi="Times New Roman" w:cs="Times New Roman"/>
              </w:rPr>
              <w:t>1</w:t>
            </w:r>
          </w:p>
        </w:tc>
        <w:tc>
          <w:tcPr>
            <w:tcW w:w="3686" w:type="dxa"/>
            <w:tcBorders>
              <w:top w:val="single" w:sz="4" w:space="0" w:color="auto"/>
              <w:left w:val="nil"/>
              <w:bottom w:val="single" w:sz="4" w:space="0" w:color="auto"/>
              <w:right w:val="single" w:sz="4" w:space="0" w:color="auto"/>
            </w:tcBorders>
            <w:vAlign w:val="center"/>
            <w:hideMark/>
          </w:tcPr>
          <w:p w14:paraId="14447169" w14:textId="77777777" w:rsidR="001A46B8" w:rsidRPr="00C53667" w:rsidRDefault="001A46B8" w:rsidP="001A46B8">
            <w:pPr>
              <w:tabs>
                <w:tab w:val="left" w:pos="4820"/>
              </w:tabs>
              <w:rPr>
                <w:rFonts w:ascii="Times New Roman" w:hAnsi="Times New Roman" w:cs="Times New Roman"/>
                <w:color w:val="000000"/>
              </w:rPr>
            </w:pPr>
            <w:r w:rsidRPr="00C53667">
              <w:rPr>
                <w:rFonts w:ascii="Times New Roman" w:hAnsi="Times New Roman" w:cs="Times New Roman"/>
                <w:color w:val="000000"/>
              </w:rPr>
              <w:t>Описание товара/ работ/ услуг</w:t>
            </w:r>
          </w:p>
        </w:tc>
        <w:tc>
          <w:tcPr>
            <w:tcW w:w="5240" w:type="dxa"/>
            <w:tcBorders>
              <w:top w:val="single" w:sz="4" w:space="0" w:color="auto"/>
              <w:left w:val="nil"/>
              <w:bottom w:val="single" w:sz="4" w:space="0" w:color="auto"/>
              <w:right w:val="single" w:sz="4" w:space="0" w:color="auto"/>
            </w:tcBorders>
            <w:noWrap/>
            <w:vAlign w:val="center"/>
            <w:hideMark/>
          </w:tcPr>
          <w:p w14:paraId="20BF8E75" w14:textId="0AF26FD4" w:rsidR="001A46B8" w:rsidRPr="00544963" w:rsidRDefault="00080D1B" w:rsidP="00080D1B">
            <w:pPr>
              <w:tabs>
                <w:tab w:val="left" w:pos="4820"/>
              </w:tabs>
              <w:jc w:val="both"/>
              <w:rPr>
                <w:rFonts w:ascii="Times New Roman" w:hAnsi="Times New Roman" w:cs="Times New Roman"/>
                <w:color w:val="000000"/>
              </w:rPr>
            </w:pPr>
            <w:r w:rsidRPr="00080D1B">
              <w:rPr>
                <w:rFonts w:ascii="Times New Roman" w:hAnsi="Times New Roman" w:cs="Times New Roman"/>
              </w:rPr>
              <w:t xml:space="preserve">Оказание услуг по </w:t>
            </w:r>
            <w:proofErr w:type="spellStart"/>
            <w:r w:rsidRPr="00080D1B">
              <w:rPr>
                <w:rFonts w:ascii="Times New Roman" w:hAnsi="Times New Roman" w:cs="Times New Roman"/>
              </w:rPr>
              <w:t>предрейсовому</w:t>
            </w:r>
            <w:proofErr w:type="spellEnd"/>
            <w:r w:rsidRPr="00080D1B">
              <w:rPr>
                <w:rFonts w:ascii="Times New Roman" w:hAnsi="Times New Roman" w:cs="Times New Roman"/>
              </w:rPr>
              <w:t xml:space="preserve"> и </w:t>
            </w:r>
            <w:proofErr w:type="spellStart"/>
            <w:r w:rsidRPr="00080D1B">
              <w:rPr>
                <w:rFonts w:ascii="Times New Roman" w:hAnsi="Times New Roman" w:cs="Times New Roman"/>
              </w:rPr>
              <w:t>послерейсовому</w:t>
            </w:r>
            <w:proofErr w:type="spellEnd"/>
            <w:r w:rsidRPr="00080D1B">
              <w:rPr>
                <w:rFonts w:ascii="Times New Roman" w:hAnsi="Times New Roman" w:cs="Times New Roman"/>
              </w:rPr>
              <w:t xml:space="preserve"> медицинскому осмотру водителей Автотранспортного подразделения для нужд УФПС Астраханской области</w:t>
            </w:r>
          </w:p>
        </w:tc>
      </w:tr>
      <w:tr w:rsidR="00B97D5E" w:rsidRPr="00C53667" w14:paraId="0DFBF219" w14:textId="77777777" w:rsidTr="00B97D5E">
        <w:trPr>
          <w:trHeight w:val="278"/>
        </w:trPr>
        <w:tc>
          <w:tcPr>
            <w:tcW w:w="562" w:type="dxa"/>
            <w:tcBorders>
              <w:top w:val="single" w:sz="4" w:space="0" w:color="auto"/>
              <w:left w:val="single" w:sz="4" w:space="0" w:color="auto"/>
              <w:bottom w:val="single" w:sz="4" w:space="0" w:color="auto"/>
              <w:right w:val="single" w:sz="4" w:space="0" w:color="auto"/>
            </w:tcBorders>
            <w:noWrap/>
            <w:vAlign w:val="center"/>
          </w:tcPr>
          <w:p w14:paraId="11427F65" w14:textId="7EE25A3A" w:rsidR="00B97D5E" w:rsidRPr="00945B46" w:rsidRDefault="00B97D5E" w:rsidP="00B97D5E">
            <w:pPr>
              <w:contextualSpacing/>
              <w:rPr>
                <w:rFonts w:ascii="Times New Roman" w:hAnsi="Times New Roman" w:cs="Times New Roman"/>
              </w:rPr>
            </w:pPr>
            <w:r>
              <w:rPr>
                <w:rFonts w:ascii="Times New Roman" w:hAnsi="Times New Roman" w:cs="Times New Roman"/>
              </w:rPr>
              <w:t>2</w:t>
            </w:r>
          </w:p>
        </w:tc>
        <w:tc>
          <w:tcPr>
            <w:tcW w:w="3686" w:type="dxa"/>
            <w:tcBorders>
              <w:top w:val="single" w:sz="4" w:space="0" w:color="auto"/>
              <w:left w:val="nil"/>
              <w:bottom w:val="single" w:sz="4" w:space="0" w:color="auto"/>
              <w:right w:val="single" w:sz="4" w:space="0" w:color="auto"/>
            </w:tcBorders>
            <w:vAlign w:val="center"/>
          </w:tcPr>
          <w:p w14:paraId="3F1E0322" w14:textId="2B9644EA" w:rsidR="00B97D5E" w:rsidRPr="00694376" w:rsidRDefault="00B97D5E" w:rsidP="00B97D5E">
            <w:pPr>
              <w:tabs>
                <w:tab w:val="left" w:pos="4820"/>
              </w:tabs>
              <w:rPr>
                <w:rFonts w:ascii="Times New Roman" w:hAnsi="Times New Roman" w:cs="Times New Roman"/>
                <w:color w:val="000000"/>
              </w:rPr>
            </w:pPr>
            <w:r w:rsidRPr="00DC09A6">
              <w:rPr>
                <w:rFonts w:ascii="Times New Roman" w:hAnsi="Times New Roman" w:cs="Times New Roman"/>
                <w:color w:val="000000"/>
              </w:rPr>
              <w:t>Единица измерения</w:t>
            </w:r>
          </w:p>
        </w:tc>
        <w:tc>
          <w:tcPr>
            <w:tcW w:w="5240" w:type="dxa"/>
            <w:tcBorders>
              <w:top w:val="single" w:sz="4" w:space="0" w:color="auto"/>
              <w:left w:val="nil"/>
              <w:bottom w:val="single" w:sz="4" w:space="0" w:color="auto"/>
              <w:right w:val="single" w:sz="4" w:space="0" w:color="auto"/>
            </w:tcBorders>
            <w:noWrap/>
            <w:vAlign w:val="center"/>
          </w:tcPr>
          <w:p w14:paraId="7D6B0717" w14:textId="7E88F15C" w:rsidR="00B97D5E" w:rsidRPr="00694376" w:rsidRDefault="00B24C0B" w:rsidP="00B97D5E">
            <w:pPr>
              <w:tabs>
                <w:tab w:val="left" w:pos="4820"/>
              </w:tabs>
              <w:rPr>
                <w:rFonts w:ascii="Times New Roman" w:hAnsi="Times New Roman" w:cs="Times New Roman"/>
                <w:i/>
              </w:rPr>
            </w:pPr>
            <w:r w:rsidRPr="00B24C0B">
              <w:rPr>
                <w:rFonts w:ascii="Times New Roman" w:hAnsi="Times New Roman" w:cs="Times New Roman"/>
              </w:rPr>
              <w:t>Условная единица</w:t>
            </w:r>
          </w:p>
        </w:tc>
      </w:tr>
      <w:tr w:rsidR="00B97D5E" w:rsidRPr="00C53667" w14:paraId="1E91B5D4" w14:textId="77777777" w:rsidTr="00B97D5E">
        <w:trPr>
          <w:trHeight w:val="278"/>
        </w:trPr>
        <w:tc>
          <w:tcPr>
            <w:tcW w:w="562" w:type="dxa"/>
            <w:tcBorders>
              <w:top w:val="nil"/>
              <w:left w:val="single" w:sz="4" w:space="0" w:color="auto"/>
              <w:bottom w:val="single" w:sz="4" w:space="0" w:color="auto"/>
              <w:right w:val="single" w:sz="4" w:space="0" w:color="auto"/>
            </w:tcBorders>
            <w:noWrap/>
            <w:vAlign w:val="center"/>
            <w:hideMark/>
          </w:tcPr>
          <w:p w14:paraId="06463AB2" w14:textId="10BF7667" w:rsidR="00B97D5E" w:rsidRPr="00945B46" w:rsidRDefault="00B97D5E" w:rsidP="00B97D5E">
            <w:pPr>
              <w:contextualSpacing/>
              <w:rPr>
                <w:rFonts w:ascii="Times New Roman" w:hAnsi="Times New Roman" w:cs="Times New Roman"/>
                <w:color w:val="000000"/>
              </w:rPr>
            </w:pPr>
            <w:r>
              <w:rPr>
                <w:rFonts w:ascii="Times New Roman" w:hAnsi="Times New Roman" w:cs="Times New Roman"/>
                <w:color w:val="000000"/>
              </w:rPr>
              <w:t>3</w:t>
            </w:r>
          </w:p>
        </w:tc>
        <w:tc>
          <w:tcPr>
            <w:tcW w:w="3686" w:type="dxa"/>
            <w:tcBorders>
              <w:top w:val="nil"/>
              <w:left w:val="nil"/>
              <w:bottom w:val="single" w:sz="4" w:space="0" w:color="auto"/>
              <w:right w:val="single" w:sz="4" w:space="0" w:color="auto"/>
            </w:tcBorders>
            <w:vAlign w:val="center"/>
            <w:hideMark/>
          </w:tcPr>
          <w:p w14:paraId="4F46730A" w14:textId="494F45D4" w:rsidR="00B97D5E" w:rsidRPr="00C53667" w:rsidRDefault="00B97D5E" w:rsidP="00B97D5E">
            <w:pPr>
              <w:tabs>
                <w:tab w:val="left" w:pos="4820"/>
              </w:tabs>
              <w:spacing w:line="254" w:lineRule="auto"/>
              <w:rPr>
                <w:rFonts w:ascii="Times New Roman" w:hAnsi="Times New Roman" w:cs="Times New Roman"/>
                <w:color w:val="000000"/>
              </w:rPr>
            </w:pPr>
            <w:r w:rsidRPr="00467A1E">
              <w:rPr>
                <w:rFonts w:ascii="Times New Roman" w:eastAsia="Times New Roman" w:hAnsi="Times New Roman" w:cs="Times New Roman"/>
                <w:color w:val="000000"/>
                <w:lang w:eastAsia="ru-RU"/>
              </w:rPr>
              <w:t>ОКПД2</w:t>
            </w:r>
          </w:p>
        </w:tc>
        <w:tc>
          <w:tcPr>
            <w:tcW w:w="5240" w:type="dxa"/>
            <w:tcBorders>
              <w:top w:val="nil"/>
              <w:left w:val="nil"/>
              <w:bottom w:val="single" w:sz="4" w:space="0" w:color="auto"/>
              <w:right w:val="single" w:sz="4" w:space="0" w:color="auto"/>
            </w:tcBorders>
            <w:noWrap/>
            <w:vAlign w:val="center"/>
            <w:hideMark/>
          </w:tcPr>
          <w:p w14:paraId="5CB81F32" w14:textId="7DC52A00" w:rsidR="00B97D5E" w:rsidRPr="00694376" w:rsidRDefault="00080D1B" w:rsidP="00B97D5E">
            <w:pPr>
              <w:tabs>
                <w:tab w:val="left" w:pos="4820"/>
              </w:tabs>
              <w:spacing w:line="254" w:lineRule="auto"/>
              <w:rPr>
                <w:rFonts w:ascii="Times New Roman" w:hAnsi="Times New Roman" w:cs="Times New Roman"/>
                <w:i/>
                <w:color w:val="000000"/>
              </w:rPr>
            </w:pPr>
            <w:r w:rsidRPr="00080D1B">
              <w:rPr>
                <w:rFonts w:ascii="Times New Roman" w:eastAsia="Times New Roman" w:hAnsi="Times New Roman" w:cs="Times New Roman"/>
                <w:color w:val="000000"/>
                <w:lang w:eastAsia="ru-RU"/>
              </w:rPr>
              <w:t>86.21.10.190</w:t>
            </w:r>
          </w:p>
        </w:tc>
      </w:tr>
      <w:tr w:rsidR="00B97D5E" w:rsidRPr="00C53667" w14:paraId="681E6F9D" w14:textId="77777777" w:rsidTr="00B97D5E">
        <w:trPr>
          <w:trHeight w:val="612"/>
        </w:trPr>
        <w:tc>
          <w:tcPr>
            <w:tcW w:w="562" w:type="dxa"/>
            <w:tcBorders>
              <w:top w:val="nil"/>
              <w:left w:val="single" w:sz="4" w:space="0" w:color="auto"/>
              <w:bottom w:val="single" w:sz="4" w:space="0" w:color="auto"/>
              <w:right w:val="single" w:sz="4" w:space="0" w:color="auto"/>
            </w:tcBorders>
            <w:noWrap/>
            <w:vAlign w:val="center"/>
            <w:hideMark/>
          </w:tcPr>
          <w:p w14:paraId="56F958BC" w14:textId="425EA08E" w:rsidR="00B97D5E" w:rsidRPr="00945B46" w:rsidRDefault="00B97D5E" w:rsidP="00B97D5E">
            <w:pPr>
              <w:contextualSpacing/>
              <w:rPr>
                <w:rFonts w:ascii="Times New Roman" w:hAnsi="Times New Roman" w:cs="Times New Roman"/>
                <w:color w:val="000000"/>
              </w:rPr>
            </w:pPr>
            <w:r>
              <w:rPr>
                <w:rFonts w:ascii="Times New Roman" w:hAnsi="Times New Roman" w:cs="Times New Roman"/>
                <w:color w:val="000000"/>
              </w:rPr>
              <w:t>4</w:t>
            </w:r>
          </w:p>
        </w:tc>
        <w:tc>
          <w:tcPr>
            <w:tcW w:w="3686" w:type="dxa"/>
            <w:tcBorders>
              <w:top w:val="nil"/>
              <w:left w:val="nil"/>
              <w:bottom w:val="single" w:sz="4" w:space="0" w:color="auto"/>
              <w:right w:val="single" w:sz="4" w:space="0" w:color="auto"/>
            </w:tcBorders>
            <w:vAlign w:val="center"/>
            <w:hideMark/>
          </w:tcPr>
          <w:p w14:paraId="36CE1284" w14:textId="46974315" w:rsidR="00B97D5E" w:rsidRPr="00C53667" w:rsidRDefault="00B97D5E" w:rsidP="00B97D5E">
            <w:pPr>
              <w:tabs>
                <w:tab w:val="left" w:pos="4820"/>
              </w:tabs>
              <w:spacing w:line="254" w:lineRule="auto"/>
              <w:rPr>
                <w:rFonts w:ascii="Times New Roman" w:hAnsi="Times New Roman" w:cs="Times New Roman"/>
                <w:color w:val="000000"/>
              </w:rPr>
            </w:pPr>
            <w:r w:rsidRPr="00DC09A6">
              <w:rPr>
                <w:rFonts w:ascii="Times New Roman" w:hAnsi="Times New Roman" w:cs="Times New Roman"/>
                <w:color w:val="000000"/>
              </w:rPr>
              <w:t>Количество/ объем товара/ работ/ услуг</w:t>
            </w:r>
          </w:p>
        </w:tc>
        <w:tc>
          <w:tcPr>
            <w:tcW w:w="5240" w:type="dxa"/>
            <w:tcBorders>
              <w:top w:val="nil"/>
              <w:left w:val="nil"/>
              <w:bottom w:val="single" w:sz="4" w:space="0" w:color="auto"/>
              <w:right w:val="single" w:sz="4" w:space="0" w:color="auto"/>
            </w:tcBorders>
            <w:noWrap/>
            <w:vAlign w:val="center"/>
            <w:hideMark/>
          </w:tcPr>
          <w:p w14:paraId="1AA93336" w14:textId="3D1ECB62" w:rsidR="00B97D5E" w:rsidRPr="00694376" w:rsidRDefault="00B24C0B" w:rsidP="00B24C0B">
            <w:pPr>
              <w:tabs>
                <w:tab w:val="left" w:pos="4820"/>
              </w:tabs>
              <w:spacing w:line="254" w:lineRule="auto"/>
              <w:jc w:val="both"/>
              <w:rPr>
                <w:rFonts w:ascii="Times New Roman" w:hAnsi="Times New Roman" w:cs="Times New Roman"/>
                <w:i/>
                <w:color w:val="000000"/>
              </w:rPr>
            </w:pPr>
            <w:r w:rsidRPr="007A048F">
              <w:rPr>
                <w:rFonts w:ascii="Times New Roman" w:hAnsi="Times New Roman"/>
              </w:rPr>
              <w:t xml:space="preserve">Проведение </w:t>
            </w:r>
            <w:proofErr w:type="spellStart"/>
            <w:r w:rsidRPr="007A048F">
              <w:rPr>
                <w:rFonts w:ascii="Times New Roman" w:hAnsi="Times New Roman"/>
              </w:rPr>
              <w:t>предрейсового</w:t>
            </w:r>
            <w:proofErr w:type="spellEnd"/>
            <w:r w:rsidRPr="007A048F">
              <w:rPr>
                <w:rFonts w:ascii="Times New Roman" w:hAnsi="Times New Roman"/>
              </w:rPr>
              <w:t xml:space="preserve"> медицинского осмотра водителей</w:t>
            </w:r>
            <w:r>
              <w:rPr>
                <w:rFonts w:ascii="Times New Roman" w:hAnsi="Times New Roman"/>
              </w:rPr>
              <w:t xml:space="preserve">- 30000;  </w:t>
            </w:r>
            <w:r w:rsidRPr="007A048F">
              <w:rPr>
                <w:rFonts w:ascii="Times New Roman" w:hAnsi="Times New Roman"/>
              </w:rPr>
              <w:t xml:space="preserve"> </w:t>
            </w:r>
            <w:r w:rsidRPr="007A048F">
              <w:rPr>
                <w:rFonts w:ascii="Times New Roman" w:hAnsi="Times New Roman"/>
              </w:rPr>
              <w:t xml:space="preserve">Проведение </w:t>
            </w:r>
            <w:proofErr w:type="spellStart"/>
            <w:r w:rsidRPr="007A048F">
              <w:rPr>
                <w:rFonts w:ascii="Times New Roman" w:hAnsi="Times New Roman"/>
              </w:rPr>
              <w:t>послерейсового</w:t>
            </w:r>
            <w:proofErr w:type="spellEnd"/>
            <w:r w:rsidRPr="007A048F">
              <w:rPr>
                <w:rFonts w:ascii="Times New Roman" w:hAnsi="Times New Roman"/>
              </w:rPr>
              <w:t xml:space="preserve"> медицинского осмотра водителей</w:t>
            </w:r>
            <w:r>
              <w:rPr>
                <w:rFonts w:ascii="Times New Roman" w:hAnsi="Times New Roman"/>
              </w:rPr>
              <w:t xml:space="preserve"> -3000</w:t>
            </w:r>
          </w:p>
        </w:tc>
      </w:tr>
      <w:tr w:rsidR="00B97D5E" w:rsidRPr="00C53667" w14:paraId="16AB538D" w14:textId="77777777" w:rsidTr="00B97D5E">
        <w:trPr>
          <w:trHeight w:val="490"/>
        </w:trPr>
        <w:tc>
          <w:tcPr>
            <w:tcW w:w="562" w:type="dxa"/>
            <w:tcBorders>
              <w:top w:val="nil"/>
              <w:left w:val="single" w:sz="4" w:space="0" w:color="auto"/>
              <w:bottom w:val="single" w:sz="4" w:space="0" w:color="auto"/>
              <w:right w:val="single" w:sz="4" w:space="0" w:color="auto"/>
            </w:tcBorders>
            <w:noWrap/>
            <w:vAlign w:val="center"/>
          </w:tcPr>
          <w:p w14:paraId="72ACC16F" w14:textId="64F42A8F" w:rsidR="00B97D5E" w:rsidRPr="00945B46" w:rsidRDefault="00B97D5E" w:rsidP="00B97D5E">
            <w:pPr>
              <w:tabs>
                <w:tab w:val="left" w:pos="4820"/>
              </w:tabs>
              <w:spacing w:line="254" w:lineRule="auto"/>
              <w:ind w:right="10"/>
              <w:contextualSpacing/>
              <w:rPr>
                <w:rFonts w:ascii="Times New Roman" w:hAnsi="Times New Roman" w:cs="Times New Roman"/>
                <w:color w:val="000000"/>
              </w:rPr>
            </w:pPr>
            <w:r>
              <w:rPr>
                <w:rFonts w:ascii="Times New Roman" w:hAnsi="Times New Roman" w:cs="Times New Roman"/>
                <w:color w:val="000000"/>
              </w:rPr>
              <w:t>5</w:t>
            </w:r>
          </w:p>
        </w:tc>
        <w:tc>
          <w:tcPr>
            <w:tcW w:w="3686" w:type="dxa"/>
            <w:tcBorders>
              <w:top w:val="nil"/>
              <w:left w:val="nil"/>
              <w:bottom w:val="single" w:sz="4" w:space="0" w:color="auto"/>
              <w:right w:val="single" w:sz="4" w:space="0" w:color="auto"/>
            </w:tcBorders>
            <w:vAlign w:val="center"/>
            <w:hideMark/>
          </w:tcPr>
          <w:p w14:paraId="6885B2A3" w14:textId="5BA770B6" w:rsidR="00B97D5E" w:rsidRPr="00C53667" w:rsidRDefault="00B97D5E" w:rsidP="00B97D5E">
            <w:pPr>
              <w:tabs>
                <w:tab w:val="left" w:pos="4820"/>
              </w:tabs>
              <w:spacing w:line="254" w:lineRule="auto"/>
              <w:rPr>
                <w:rFonts w:ascii="Times New Roman" w:hAnsi="Times New Roman" w:cs="Times New Roman"/>
                <w:color w:val="000000"/>
              </w:rPr>
            </w:pPr>
            <w:r w:rsidRPr="00DC09A6">
              <w:rPr>
                <w:rFonts w:ascii="Times New Roman" w:hAnsi="Times New Roman" w:cs="Times New Roman"/>
                <w:color w:val="000000"/>
              </w:rPr>
              <w:t>Требования к порядку поставки товара/ выполнения работ/ оказания услуг</w:t>
            </w:r>
          </w:p>
        </w:tc>
        <w:tc>
          <w:tcPr>
            <w:tcW w:w="5240" w:type="dxa"/>
            <w:tcBorders>
              <w:top w:val="nil"/>
              <w:left w:val="nil"/>
              <w:bottom w:val="single" w:sz="4" w:space="0" w:color="auto"/>
              <w:right w:val="single" w:sz="4" w:space="0" w:color="auto"/>
            </w:tcBorders>
            <w:noWrap/>
            <w:vAlign w:val="center"/>
            <w:hideMark/>
          </w:tcPr>
          <w:p w14:paraId="6C230608" w14:textId="70631C9D" w:rsidR="00B97D5E" w:rsidRPr="00694376" w:rsidRDefault="00B24C0B" w:rsidP="00B24C0B">
            <w:pPr>
              <w:tabs>
                <w:tab w:val="left" w:pos="4820"/>
              </w:tabs>
              <w:spacing w:line="254" w:lineRule="auto"/>
              <w:rPr>
                <w:rFonts w:ascii="Times New Roman" w:hAnsi="Times New Roman" w:cs="Times New Roman"/>
                <w:i/>
                <w:color w:val="000000"/>
              </w:rPr>
            </w:pPr>
            <w:r w:rsidRPr="00B24C0B">
              <w:rPr>
                <w:rFonts w:ascii="Times New Roman" w:eastAsia="Times New Roman" w:hAnsi="Times New Roman"/>
                <w:szCs w:val="28"/>
              </w:rPr>
              <w:t>Качество оказываемы</w:t>
            </w:r>
            <w:r w:rsidRPr="00B24C0B">
              <w:rPr>
                <w:rFonts w:ascii="Times New Roman" w:eastAsia="Times New Roman" w:hAnsi="Times New Roman"/>
                <w:szCs w:val="28"/>
              </w:rPr>
              <w:t xml:space="preserve">х Услуг должно соответствовать </w:t>
            </w:r>
            <w:r w:rsidRPr="00B24C0B">
              <w:rPr>
                <w:rFonts w:ascii="Times New Roman" w:eastAsia="Times New Roman" w:hAnsi="Times New Roman"/>
                <w:szCs w:val="28"/>
              </w:rPr>
              <w:t xml:space="preserve">нормативным </w:t>
            </w:r>
            <w:r w:rsidRPr="00B24C0B">
              <w:rPr>
                <w:rFonts w:ascii="Times New Roman" w:eastAsia="Times New Roman" w:hAnsi="Times New Roman"/>
                <w:szCs w:val="28"/>
              </w:rPr>
              <w:t xml:space="preserve">документам РФ, прописанных в  </w:t>
            </w:r>
            <w:r w:rsidR="00B97D5E" w:rsidRPr="00B24C0B">
              <w:rPr>
                <w:rFonts w:ascii="Times New Roman" w:hAnsi="Times New Roman" w:cs="Times New Roman"/>
                <w:sz w:val="22"/>
              </w:rPr>
              <w:t>Техническ</w:t>
            </w:r>
            <w:r w:rsidRPr="00B24C0B">
              <w:rPr>
                <w:rFonts w:ascii="Times New Roman" w:hAnsi="Times New Roman" w:cs="Times New Roman"/>
                <w:sz w:val="22"/>
              </w:rPr>
              <w:t>ом задании</w:t>
            </w:r>
          </w:p>
        </w:tc>
      </w:tr>
      <w:tr w:rsidR="00B97D5E" w:rsidRPr="00C53667" w14:paraId="3EB1352D" w14:textId="77777777" w:rsidTr="00B97D5E">
        <w:trPr>
          <w:trHeight w:val="490"/>
        </w:trPr>
        <w:tc>
          <w:tcPr>
            <w:tcW w:w="562" w:type="dxa"/>
            <w:tcBorders>
              <w:top w:val="single" w:sz="4" w:space="0" w:color="auto"/>
              <w:left w:val="single" w:sz="4" w:space="0" w:color="auto"/>
              <w:bottom w:val="single" w:sz="4" w:space="0" w:color="auto"/>
              <w:right w:val="single" w:sz="4" w:space="0" w:color="auto"/>
            </w:tcBorders>
            <w:noWrap/>
            <w:vAlign w:val="center"/>
          </w:tcPr>
          <w:p w14:paraId="45B0F867" w14:textId="2B3183EC" w:rsidR="00B97D5E" w:rsidRPr="00945B46" w:rsidRDefault="00B97D5E" w:rsidP="00B97D5E">
            <w:pPr>
              <w:tabs>
                <w:tab w:val="left" w:pos="4820"/>
              </w:tabs>
              <w:spacing w:line="254" w:lineRule="auto"/>
              <w:ind w:right="10"/>
              <w:contextualSpacing/>
              <w:rPr>
                <w:rFonts w:ascii="Times New Roman" w:hAnsi="Times New Roman" w:cs="Times New Roman"/>
                <w:color w:val="000000"/>
              </w:rPr>
            </w:pPr>
            <w:r>
              <w:rPr>
                <w:rFonts w:ascii="Times New Roman" w:hAnsi="Times New Roman" w:cs="Times New Roman"/>
                <w:color w:val="000000"/>
              </w:rPr>
              <w:t>6</w:t>
            </w:r>
          </w:p>
        </w:tc>
        <w:tc>
          <w:tcPr>
            <w:tcW w:w="3686" w:type="dxa"/>
            <w:tcBorders>
              <w:top w:val="single" w:sz="4" w:space="0" w:color="auto"/>
              <w:left w:val="nil"/>
              <w:bottom w:val="single" w:sz="4" w:space="0" w:color="auto"/>
              <w:right w:val="single" w:sz="4" w:space="0" w:color="auto"/>
            </w:tcBorders>
            <w:vAlign w:val="center"/>
            <w:hideMark/>
          </w:tcPr>
          <w:p w14:paraId="31365964" w14:textId="5837DE4D" w:rsidR="00B97D5E" w:rsidRPr="00C53667" w:rsidRDefault="00B97D5E" w:rsidP="00B97D5E">
            <w:pPr>
              <w:tabs>
                <w:tab w:val="left" w:pos="4820"/>
              </w:tabs>
              <w:spacing w:line="254" w:lineRule="auto"/>
              <w:rPr>
                <w:rFonts w:ascii="Times New Roman" w:hAnsi="Times New Roman" w:cs="Times New Roman"/>
                <w:color w:val="000000"/>
              </w:rPr>
            </w:pPr>
            <w:r w:rsidRPr="00DC09A6">
              <w:rPr>
                <w:rFonts w:ascii="Times New Roman" w:hAnsi="Times New Roman" w:cs="Times New Roman"/>
                <w:color w:val="000000"/>
              </w:rPr>
              <w:t>Место поставки товара/ выполнения работ/ оказания услуг</w:t>
            </w:r>
          </w:p>
        </w:tc>
        <w:tc>
          <w:tcPr>
            <w:tcW w:w="5240" w:type="dxa"/>
            <w:tcBorders>
              <w:top w:val="single" w:sz="4" w:space="0" w:color="auto"/>
              <w:left w:val="nil"/>
              <w:bottom w:val="single" w:sz="4" w:space="0" w:color="auto"/>
              <w:right w:val="single" w:sz="4" w:space="0" w:color="auto"/>
            </w:tcBorders>
            <w:noWrap/>
            <w:vAlign w:val="center"/>
            <w:hideMark/>
          </w:tcPr>
          <w:p w14:paraId="6AC7FEBB" w14:textId="77777777" w:rsidR="00B24C0B" w:rsidRPr="00B24C0B" w:rsidRDefault="00B24C0B" w:rsidP="00B24C0B">
            <w:pPr>
              <w:widowControl w:val="0"/>
              <w:autoSpaceDE w:val="0"/>
              <w:autoSpaceDN w:val="0"/>
              <w:adjustRightInd w:val="0"/>
              <w:jc w:val="both"/>
              <w:rPr>
                <w:rFonts w:ascii="Times New Roman" w:eastAsia="Times New Roman" w:hAnsi="Times New Roman"/>
                <w:lang w:eastAsia="ru-RU"/>
              </w:rPr>
            </w:pPr>
            <w:r w:rsidRPr="00B24C0B">
              <w:rPr>
                <w:rFonts w:ascii="Times New Roman" w:eastAsia="Times New Roman" w:hAnsi="Times New Roman"/>
                <w:lang w:eastAsia="ru-RU"/>
              </w:rPr>
              <w:t>Астраханская область,</w:t>
            </w:r>
            <w:r w:rsidRPr="00B24C0B">
              <w:rPr>
                <w:rFonts w:ascii="Times New Roman" w:eastAsia="Times New Roman" w:hAnsi="Times New Roman"/>
                <w:b/>
                <w:lang w:eastAsia="ru-RU"/>
              </w:rPr>
              <w:t xml:space="preserve"> </w:t>
            </w:r>
            <w:r w:rsidRPr="00B24C0B">
              <w:rPr>
                <w:rFonts w:ascii="Times New Roman" w:eastAsia="Times New Roman" w:hAnsi="Times New Roman"/>
                <w:lang w:eastAsia="ru-RU"/>
              </w:rPr>
              <w:t>г. Астрахань, ул. Ширяева, стр.5</w:t>
            </w:r>
          </w:p>
          <w:p w14:paraId="0D10203B" w14:textId="66266A46" w:rsidR="00B97D5E" w:rsidRPr="00694376" w:rsidRDefault="00B97D5E" w:rsidP="00B97D5E">
            <w:pPr>
              <w:tabs>
                <w:tab w:val="left" w:pos="4820"/>
              </w:tabs>
              <w:spacing w:line="254" w:lineRule="auto"/>
              <w:rPr>
                <w:rFonts w:ascii="Times New Roman" w:hAnsi="Times New Roman" w:cs="Times New Roman"/>
                <w:i/>
                <w:color w:val="000000"/>
              </w:rPr>
            </w:pPr>
          </w:p>
        </w:tc>
      </w:tr>
      <w:tr w:rsidR="00B97D5E" w:rsidRPr="00C53667" w14:paraId="4CEF578C" w14:textId="77777777" w:rsidTr="00B97D5E">
        <w:trPr>
          <w:trHeight w:val="490"/>
        </w:trPr>
        <w:tc>
          <w:tcPr>
            <w:tcW w:w="562" w:type="dxa"/>
            <w:tcBorders>
              <w:top w:val="nil"/>
              <w:left w:val="single" w:sz="4" w:space="0" w:color="auto"/>
              <w:bottom w:val="single" w:sz="4" w:space="0" w:color="auto"/>
              <w:right w:val="single" w:sz="4" w:space="0" w:color="auto"/>
            </w:tcBorders>
            <w:noWrap/>
            <w:vAlign w:val="center"/>
          </w:tcPr>
          <w:p w14:paraId="2F51CC9A" w14:textId="76969735" w:rsidR="00B97D5E" w:rsidRPr="00945B46" w:rsidRDefault="00B97D5E" w:rsidP="00B97D5E">
            <w:pPr>
              <w:tabs>
                <w:tab w:val="left" w:pos="4820"/>
              </w:tabs>
              <w:spacing w:line="254" w:lineRule="auto"/>
              <w:ind w:right="10"/>
              <w:contextualSpacing/>
              <w:rPr>
                <w:rFonts w:ascii="Times New Roman" w:hAnsi="Times New Roman" w:cs="Times New Roman"/>
                <w:color w:val="000000"/>
              </w:rPr>
            </w:pPr>
            <w:r>
              <w:rPr>
                <w:rFonts w:ascii="Times New Roman" w:hAnsi="Times New Roman" w:cs="Times New Roman"/>
                <w:color w:val="000000"/>
              </w:rPr>
              <w:t>7</w:t>
            </w:r>
          </w:p>
        </w:tc>
        <w:tc>
          <w:tcPr>
            <w:tcW w:w="3686" w:type="dxa"/>
            <w:tcBorders>
              <w:top w:val="nil"/>
              <w:left w:val="nil"/>
              <w:bottom w:val="single" w:sz="4" w:space="0" w:color="auto"/>
              <w:right w:val="single" w:sz="4" w:space="0" w:color="auto"/>
            </w:tcBorders>
            <w:vAlign w:val="center"/>
            <w:hideMark/>
          </w:tcPr>
          <w:p w14:paraId="7022EDD5" w14:textId="49CAB56D" w:rsidR="00B97D5E" w:rsidRPr="00C53667" w:rsidRDefault="00B97D5E" w:rsidP="00B97D5E">
            <w:pPr>
              <w:tabs>
                <w:tab w:val="left" w:pos="1457"/>
                <w:tab w:val="left" w:pos="4820"/>
              </w:tabs>
              <w:spacing w:line="254" w:lineRule="auto"/>
              <w:rPr>
                <w:rFonts w:ascii="Times New Roman" w:hAnsi="Times New Roman" w:cs="Times New Roman"/>
                <w:color w:val="000000"/>
              </w:rPr>
            </w:pPr>
            <w:r w:rsidRPr="00DC09A6">
              <w:rPr>
                <w:rFonts w:ascii="Times New Roman" w:hAnsi="Times New Roman" w:cs="Times New Roman"/>
                <w:color w:val="000000"/>
              </w:rPr>
              <w:t>Срок (периодичность, график) поставки товара/ выполнения работ/оказания услуг</w:t>
            </w:r>
          </w:p>
        </w:tc>
        <w:tc>
          <w:tcPr>
            <w:tcW w:w="5240" w:type="dxa"/>
            <w:tcBorders>
              <w:top w:val="nil"/>
              <w:left w:val="nil"/>
              <w:bottom w:val="single" w:sz="4" w:space="0" w:color="auto"/>
              <w:right w:val="single" w:sz="4" w:space="0" w:color="auto"/>
            </w:tcBorders>
            <w:noWrap/>
            <w:vAlign w:val="center"/>
            <w:hideMark/>
          </w:tcPr>
          <w:p w14:paraId="33746E28" w14:textId="77777777" w:rsidR="00B24C0B" w:rsidRPr="00B24C0B" w:rsidRDefault="00B24C0B" w:rsidP="00B24C0B">
            <w:pPr>
              <w:widowControl w:val="0"/>
              <w:autoSpaceDE w:val="0"/>
              <w:autoSpaceDN w:val="0"/>
              <w:adjustRightInd w:val="0"/>
              <w:jc w:val="both"/>
              <w:rPr>
                <w:rFonts w:ascii="Times New Roman" w:eastAsia="Times New Roman" w:hAnsi="Times New Roman"/>
                <w:szCs w:val="28"/>
                <w:lang w:eastAsia="ru-RU"/>
              </w:rPr>
            </w:pPr>
            <w:r w:rsidRPr="00B24C0B">
              <w:rPr>
                <w:rFonts w:ascii="Times New Roman" w:eastAsia="Times New Roman" w:hAnsi="Times New Roman"/>
                <w:szCs w:val="28"/>
                <w:lang w:eastAsia="ru-RU"/>
              </w:rPr>
              <w:t>24 (двадцать четыре) месяца с даты заключения договора.</w:t>
            </w:r>
          </w:p>
          <w:p w14:paraId="070B05EF" w14:textId="6E7C5922" w:rsidR="00B97D5E" w:rsidRPr="00694376" w:rsidRDefault="00B97D5E" w:rsidP="00B97D5E">
            <w:pPr>
              <w:tabs>
                <w:tab w:val="left" w:pos="4820"/>
              </w:tabs>
              <w:spacing w:line="254" w:lineRule="auto"/>
              <w:rPr>
                <w:rFonts w:ascii="Times New Roman" w:hAnsi="Times New Roman" w:cs="Times New Roman"/>
                <w:i/>
                <w:color w:val="000000"/>
              </w:rPr>
            </w:pPr>
          </w:p>
        </w:tc>
      </w:tr>
      <w:tr w:rsidR="00B97D5E" w:rsidRPr="00C53667" w14:paraId="0A042AA3" w14:textId="77777777" w:rsidTr="00B97D5E">
        <w:trPr>
          <w:trHeight w:val="367"/>
        </w:trPr>
        <w:tc>
          <w:tcPr>
            <w:tcW w:w="562" w:type="dxa"/>
            <w:tcBorders>
              <w:top w:val="single" w:sz="4" w:space="0" w:color="auto"/>
              <w:left w:val="single" w:sz="4" w:space="0" w:color="auto"/>
              <w:bottom w:val="single" w:sz="4" w:space="0" w:color="auto"/>
              <w:right w:val="single" w:sz="4" w:space="0" w:color="auto"/>
            </w:tcBorders>
            <w:noWrap/>
            <w:vAlign w:val="center"/>
          </w:tcPr>
          <w:p w14:paraId="14FE78C5" w14:textId="56DF601C" w:rsidR="00B97D5E" w:rsidRPr="00945B46" w:rsidRDefault="00B97D5E" w:rsidP="00B97D5E">
            <w:pPr>
              <w:contextualSpacing/>
              <w:rPr>
                <w:rFonts w:ascii="Times New Roman" w:hAnsi="Times New Roman" w:cs="Times New Roman"/>
                <w:color w:val="000000"/>
              </w:rPr>
            </w:pPr>
            <w:r>
              <w:rPr>
                <w:rFonts w:ascii="Times New Roman" w:hAnsi="Times New Roman" w:cs="Times New Roman"/>
                <w:color w:val="000000"/>
              </w:rPr>
              <w:t>8</w:t>
            </w:r>
          </w:p>
        </w:tc>
        <w:tc>
          <w:tcPr>
            <w:tcW w:w="3686" w:type="dxa"/>
            <w:tcBorders>
              <w:top w:val="single" w:sz="4" w:space="0" w:color="auto"/>
              <w:left w:val="nil"/>
              <w:bottom w:val="single" w:sz="4" w:space="0" w:color="auto"/>
              <w:right w:val="single" w:sz="4" w:space="0" w:color="auto"/>
            </w:tcBorders>
            <w:vAlign w:val="center"/>
            <w:hideMark/>
          </w:tcPr>
          <w:p w14:paraId="016BC80E" w14:textId="31D7AF37" w:rsidR="00B97D5E" w:rsidRPr="00243520" w:rsidRDefault="00B97D5E" w:rsidP="00B97D5E">
            <w:pPr>
              <w:tabs>
                <w:tab w:val="left" w:pos="4820"/>
              </w:tabs>
              <w:spacing w:line="254" w:lineRule="auto"/>
              <w:rPr>
                <w:rFonts w:ascii="Times New Roman" w:hAnsi="Times New Roman" w:cs="Times New Roman"/>
                <w:color w:val="000000"/>
              </w:rPr>
            </w:pPr>
            <w:r w:rsidRPr="00243520">
              <w:rPr>
                <w:rFonts w:ascii="Times New Roman" w:hAnsi="Times New Roman" w:cs="Times New Roman"/>
                <w:color w:val="000000"/>
              </w:rPr>
              <w:t>Предполагаемые сроки проведения закупки</w:t>
            </w:r>
          </w:p>
        </w:tc>
        <w:tc>
          <w:tcPr>
            <w:tcW w:w="5240" w:type="dxa"/>
            <w:tcBorders>
              <w:top w:val="single" w:sz="4" w:space="0" w:color="auto"/>
              <w:left w:val="nil"/>
              <w:bottom w:val="single" w:sz="4" w:space="0" w:color="auto"/>
              <w:right w:val="single" w:sz="4" w:space="0" w:color="auto"/>
            </w:tcBorders>
            <w:noWrap/>
            <w:vAlign w:val="center"/>
            <w:hideMark/>
          </w:tcPr>
          <w:p w14:paraId="1EE67430" w14:textId="2499FB1F" w:rsidR="00B97D5E" w:rsidRPr="00243520" w:rsidRDefault="00080D1B" w:rsidP="002425CC">
            <w:pPr>
              <w:tabs>
                <w:tab w:val="left" w:pos="4820"/>
              </w:tabs>
              <w:spacing w:line="254" w:lineRule="auto"/>
              <w:rPr>
                <w:rFonts w:ascii="Times New Roman" w:hAnsi="Times New Roman" w:cs="Times New Roman"/>
                <w:i/>
                <w:color w:val="000000"/>
              </w:rPr>
            </w:pPr>
            <w:r>
              <w:rPr>
                <w:rFonts w:ascii="Times New Roman" w:hAnsi="Times New Roman" w:cs="Times New Roman"/>
                <w:i/>
                <w:color w:val="000000"/>
              </w:rPr>
              <w:t>Ноябрь-Декабрь</w:t>
            </w:r>
            <w:r w:rsidR="002425CC">
              <w:rPr>
                <w:rFonts w:ascii="Times New Roman" w:hAnsi="Times New Roman" w:cs="Times New Roman"/>
                <w:i/>
                <w:color w:val="000000"/>
              </w:rPr>
              <w:t xml:space="preserve"> 2026г.</w:t>
            </w:r>
            <w:r w:rsidR="00B97D5E" w:rsidRPr="00243520">
              <w:rPr>
                <w:rFonts w:ascii="Times New Roman" w:hAnsi="Times New Roman" w:cs="Times New Roman"/>
                <w:i/>
                <w:color w:val="000000"/>
              </w:rPr>
              <w:t>.</w:t>
            </w:r>
          </w:p>
        </w:tc>
      </w:tr>
      <w:tr w:rsidR="00B97D5E" w:rsidRPr="00C53667" w14:paraId="0C7BF2B8" w14:textId="77777777" w:rsidTr="00B97D5E">
        <w:trPr>
          <w:trHeight w:val="278"/>
        </w:trPr>
        <w:tc>
          <w:tcPr>
            <w:tcW w:w="562" w:type="dxa"/>
            <w:vMerge w:val="restart"/>
            <w:tcBorders>
              <w:top w:val="single" w:sz="4" w:space="0" w:color="auto"/>
              <w:left w:val="single" w:sz="4" w:space="0" w:color="auto"/>
              <w:right w:val="single" w:sz="4" w:space="0" w:color="auto"/>
            </w:tcBorders>
            <w:noWrap/>
            <w:vAlign w:val="center"/>
            <w:hideMark/>
          </w:tcPr>
          <w:p w14:paraId="0FE525A7" w14:textId="3DF4FA00" w:rsidR="00B97D5E" w:rsidRPr="00945B46" w:rsidRDefault="00B97D5E" w:rsidP="00B97D5E">
            <w:pPr>
              <w:contextualSpacing/>
              <w:rPr>
                <w:rFonts w:ascii="Times New Roman" w:hAnsi="Times New Roman" w:cs="Times New Roman"/>
                <w:color w:val="000000"/>
              </w:rPr>
            </w:pPr>
            <w:r>
              <w:rPr>
                <w:rFonts w:ascii="Times New Roman" w:hAnsi="Times New Roman" w:cs="Times New Roman"/>
                <w:color w:val="000000"/>
              </w:rPr>
              <w:t>9</w:t>
            </w:r>
          </w:p>
          <w:p w14:paraId="5CE45BFC" w14:textId="71B38AEA" w:rsidR="00B97D5E" w:rsidRPr="00945B46" w:rsidRDefault="00B97D5E" w:rsidP="00B97D5E">
            <w:pPr>
              <w:contextualSpacing/>
              <w:rPr>
                <w:rFonts w:ascii="Times New Roman" w:hAnsi="Times New Roman" w:cs="Times New Roman"/>
                <w:color w:val="000000"/>
              </w:rPr>
            </w:pPr>
          </w:p>
        </w:tc>
        <w:tc>
          <w:tcPr>
            <w:tcW w:w="3686" w:type="dxa"/>
            <w:vMerge w:val="restart"/>
            <w:tcBorders>
              <w:top w:val="single" w:sz="4" w:space="0" w:color="auto"/>
              <w:left w:val="nil"/>
              <w:right w:val="single" w:sz="4" w:space="0" w:color="auto"/>
            </w:tcBorders>
            <w:vAlign w:val="center"/>
            <w:hideMark/>
          </w:tcPr>
          <w:p w14:paraId="3FA9AD8C" w14:textId="677AC1D9" w:rsidR="00B97D5E" w:rsidRPr="00C53667" w:rsidRDefault="00B97D5E" w:rsidP="00B97D5E">
            <w:pPr>
              <w:tabs>
                <w:tab w:val="left" w:pos="4820"/>
              </w:tabs>
              <w:spacing w:line="254" w:lineRule="auto"/>
              <w:rPr>
                <w:rFonts w:ascii="Times New Roman" w:hAnsi="Times New Roman" w:cs="Times New Roman"/>
                <w:color w:val="000000"/>
              </w:rPr>
            </w:pPr>
            <w:r w:rsidRPr="00DC09A6">
              <w:rPr>
                <w:rFonts w:ascii="Times New Roman" w:hAnsi="Times New Roman" w:cs="Times New Roman"/>
                <w:color w:val="000000"/>
              </w:rPr>
              <w:t>Порядок оплаты</w:t>
            </w:r>
          </w:p>
        </w:tc>
        <w:tc>
          <w:tcPr>
            <w:tcW w:w="5240" w:type="dxa"/>
            <w:tcBorders>
              <w:top w:val="single" w:sz="4" w:space="0" w:color="auto"/>
              <w:left w:val="nil"/>
              <w:bottom w:val="single" w:sz="4" w:space="0" w:color="auto"/>
              <w:right w:val="single" w:sz="4" w:space="0" w:color="auto"/>
            </w:tcBorders>
            <w:noWrap/>
            <w:vAlign w:val="center"/>
            <w:hideMark/>
          </w:tcPr>
          <w:p w14:paraId="070601B3" w14:textId="28312FD8" w:rsidR="00B97D5E" w:rsidRPr="006C404C" w:rsidRDefault="00B97D5E" w:rsidP="002425CC">
            <w:pPr>
              <w:tabs>
                <w:tab w:val="left" w:pos="4820"/>
              </w:tabs>
              <w:jc w:val="both"/>
              <w:rPr>
                <w:rFonts w:ascii="Times New Roman" w:hAnsi="Times New Roman" w:cs="Times New Roman"/>
                <w:i/>
                <w:color w:val="000000"/>
              </w:rPr>
            </w:pPr>
            <w:r w:rsidRPr="00CB0017">
              <w:rPr>
                <w:rFonts w:ascii="Times New Roman" w:hAnsi="Times New Roman" w:cs="Times New Roman"/>
                <w:i/>
              </w:rPr>
              <w:t xml:space="preserve">Вариант 1. </w:t>
            </w:r>
            <w:proofErr w:type="spellStart"/>
            <w:r w:rsidR="002425CC">
              <w:rPr>
                <w:rFonts w:ascii="Times New Roman" w:hAnsi="Times New Roman" w:cs="Times New Roman"/>
                <w:i/>
              </w:rPr>
              <w:t>Подвариант</w:t>
            </w:r>
            <w:proofErr w:type="spellEnd"/>
            <w:r w:rsidR="002425CC">
              <w:rPr>
                <w:rFonts w:ascii="Times New Roman" w:hAnsi="Times New Roman" w:cs="Times New Roman"/>
                <w:i/>
              </w:rPr>
              <w:t xml:space="preserve"> 1. </w:t>
            </w:r>
            <w:r w:rsidRPr="002425CC">
              <w:rPr>
                <w:rFonts w:ascii="Times New Roman" w:hAnsi="Times New Roman" w:cs="Times New Roman"/>
              </w:rPr>
              <w:t>Оплата производится в течение 30</w:t>
            </w:r>
            <w:r w:rsidR="002425CC" w:rsidRPr="002425CC">
              <w:rPr>
                <w:rFonts w:ascii="Times New Roman" w:hAnsi="Times New Roman" w:cs="Times New Roman"/>
              </w:rPr>
              <w:t xml:space="preserve"> </w:t>
            </w:r>
            <w:r w:rsidRPr="002425CC">
              <w:rPr>
                <w:rFonts w:ascii="Times New Roman" w:hAnsi="Times New Roman" w:cs="Times New Roman"/>
              </w:rPr>
              <w:t xml:space="preserve">(тридцати) календарных дней с даты подписания соответствующего Акта </w:t>
            </w:r>
            <w:r w:rsidR="005F3B21" w:rsidRPr="002425CC">
              <w:rPr>
                <w:rFonts w:ascii="Times New Roman" w:hAnsi="Times New Roman" w:cs="Times New Roman"/>
              </w:rPr>
              <w:t>(</w:t>
            </w:r>
            <w:r w:rsidR="00F56F03" w:rsidRPr="002425CC">
              <w:rPr>
                <w:rFonts w:ascii="Times New Roman" w:hAnsi="Times New Roman" w:cs="Times New Roman"/>
              </w:rPr>
              <w:t>условие  для субъекта,  не являющегося МСП</w:t>
            </w:r>
            <w:r w:rsidR="005F3B21" w:rsidRPr="002425CC">
              <w:rPr>
                <w:rFonts w:ascii="Times New Roman" w:hAnsi="Times New Roman" w:cs="Times New Roman"/>
              </w:rPr>
              <w:t>)</w:t>
            </w:r>
          </w:p>
        </w:tc>
      </w:tr>
      <w:tr w:rsidR="00B97D5E" w:rsidRPr="00C53667" w14:paraId="1BE19B0A" w14:textId="77777777" w:rsidTr="00B97D5E">
        <w:trPr>
          <w:trHeight w:val="278"/>
        </w:trPr>
        <w:tc>
          <w:tcPr>
            <w:tcW w:w="562" w:type="dxa"/>
            <w:vMerge/>
            <w:tcBorders>
              <w:left w:val="single" w:sz="4" w:space="0" w:color="auto"/>
              <w:right w:val="single" w:sz="4" w:space="0" w:color="auto"/>
            </w:tcBorders>
            <w:noWrap/>
            <w:vAlign w:val="center"/>
          </w:tcPr>
          <w:p w14:paraId="653A5648" w14:textId="77777777" w:rsidR="00B97D5E" w:rsidRDefault="00B97D5E" w:rsidP="00B97D5E">
            <w:pPr>
              <w:contextualSpacing/>
              <w:rPr>
                <w:rFonts w:ascii="Times New Roman" w:hAnsi="Times New Roman" w:cs="Times New Roman"/>
                <w:color w:val="000000"/>
              </w:rPr>
            </w:pPr>
          </w:p>
        </w:tc>
        <w:tc>
          <w:tcPr>
            <w:tcW w:w="3686" w:type="dxa"/>
            <w:vMerge/>
            <w:tcBorders>
              <w:left w:val="nil"/>
              <w:right w:val="single" w:sz="4" w:space="0" w:color="auto"/>
            </w:tcBorders>
            <w:vAlign w:val="center"/>
          </w:tcPr>
          <w:p w14:paraId="0A0CE422" w14:textId="77777777" w:rsidR="00B97D5E" w:rsidRPr="00DC09A6" w:rsidRDefault="00B97D5E" w:rsidP="00B97D5E">
            <w:pPr>
              <w:tabs>
                <w:tab w:val="left" w:pos="4820"/>
              </w:tabs>
              <w:spacing w:line="254" w:lineRule="auto"/>
              <w:rPr>
                <w:rFonts w:ascii="Times New Roman" w:hAnsi="Times New Roman" w:cs="Times New Roman"/>
                <w:color w:val="000000"/>
              </w:rPr>
            </w:pPr>
          </w:p>
        </w:tc>
        <w:tc>
          <w:tcPr>
            <w:tcW w:w="5240" w:type="dxa"/>
            <w:tcBorders>
              <w:top w:val="single" w:sz="4" w:space="0" w:color="auto"/>
              <w:left w:val="nil"/>
              <w:bottom w:val="single" w:sz="4" w:space="0" w:color="auto"/>
              <w:right w:val="single" w:sz="4" w:space="0" w:color="auto"/>
            </w:tcBorders>
            <w:noWrap/>
            <w:vAlign w:val="center"/>
          </w:tcPr>
          <w:p w14:paraId="2B98B196" w14:textId="121C5899" w:rsidR="00B97D5E" w:rsidRPr="00BF7ADA" w:rsidRDefault="00B97D5E" w:rsidP="002425CC">
            <w:pPr>
              <w:tabs>
                <w:tab w:val="left" w:pos="4820"/>
              </w:tabs>
              <w:jc w:val="both"/>
              <w:rPr>
                <w:rFonts w:ascii="Times New Roman" w:hAnsi="Times New Roman" w:cs="Times New Roman"/>
                <w:i/>
                <w:color w:val="000000"/>
              </w:rPr>
            </w:pPr>
            <w:r w:rsidRPr="00CB0017">
              <w:rPr>
                <w:rFonts w:ascii="Times New Roman" w:hAnsi="Times New Roman" w:cs="Times New Roman"/>
                <w:i/>
              </w:rPr>
              <w:t xml:space="preserve">Вариант </w:t>
            </w:r>
            <w:r w:rsidR="002425CC">
              <w:rPr>
                <w:rFonts w:ascii="Times New Roman" w:hAnsi="Times New Roman" w:cs="Times New Roman"/>
                <w:i/>
              </w:rPr>
              <w:t>1</w:t>
            </w:r>
            <w:r w:rsidRPr="00CB0017">
              <w:rPr>
                <w:rFonts w:ascii="Times New Roman" w:hAnsi="Times New Roman" w:cs="Times New Roman"/>
                <w:i/>
              </w:rPr>
              <w:t>.</w:t>
            </w:r>
            <w:r w:rsidR="002425CC">
              <w:rPr>
                <w:rFonts w:ascii="Times New Roman" w:hAnsi="Times New Roman" w:cs="Times New Roman"/>
                <w:i/>
              </w:rPr>
              <w:t xml:space="preserve"> </w:t>
            </w:r>
            <w:proofErr w:type="spellStart"/>
            <w:r w:rsidR="002425CC">
              <w:rPr>
                <w:rFonts w:ascii="Times New Roman" w:hAnsi="Times New Roman" w:cs="Times New Roman"/>
                <w:i/>
              </w:rPr>
              <w:t>Подвариант</w:t>
            </w:r>
            <w:proofErr w:type="spellEnd"/>
            <w:r w:rsidR="002425CC">
              <w:rPr>
                <w:rFonts w:ascii="Times New Roman" w:hAnsi="Times New Roman" w:cs="Times New Roman"/>
                <w:i/>
              </w:rPr>
              <w:t xml:space="preserve"> 2.</w:t>
            </w:r>
            <w:r>
              <w:rPr>
                <w:rFonts w:ascii="Times New Roman" w:hAnsi="Times New Roman" w:cs="Times New Roman"/>
                <w:i/>
              </w:rPr>
              <w:t xml:space="preserve"> </w:t>
            </w:r>
            <w:r w:rsidRPr="002425CC">
              <w:rPr>
                <w:rFonts w:ascii="Times New Roman" w:hAnsi="Times New Roman" w:cs="Times New Roman"/>
              </w:rPr>
              <w:t>Оплата производится в течение 60</w:t>
            </w:r>
            <w:r w:rsidR="002425CC" w:rsidRPr="002425CC">
              <w:rPr>
                <w:rFonts w:ascii="Times New Roman" w:hAnsi="Times New Roman" w:cs="Times New Roman"/>
              </w:rPr>
              <w:t xml:space="preserve"> </w:t>
            </w:r>
            <w:r w:rsidRPr="002425CC">
              <w:rPr>
                <w:rFonts w:ascii="Times New Roman" w:hAnsi="Times New Roman" w:cs="Times New Roman"/>
              </w:rPr>
              <w:t>(шестидесяти) календарных дней с даты подписания соответствующего</w:t>
            </w:r>
            <w:r w:rsidR="005F3B21" w:rsidRPr="002425CC">
              <w:rPr>
                <w:rFonts w:ascii="Times New Roman" w:hAnsi="Times New Roman" w:cs="Times New Roman"/>
              </w:rPr>
              <w:t xml:space="preserve"> Акта </w:t>
            </w:r>
            <w:r w:rsidR="00F56F03" w:rsidRPr="002425CC">
              <w:rPr>
                <w:rFonts w:ascii="Times New Roman" w:hAnsi="Times New Roman" w:cs="Times New Roman"/>
              </w:rPr>
              <w:t xml:space="preserve">(условие </w:t>
            </w:r>
            <w:r w:rsidR="005F3B21" w:rsidRPr="002425CC">
              <w:rPr>
                <w:rFonts w:ascii="Times New Roman" w:hAnsi="Times New Roman" w:cs="Times New Roman"/>
              </w:rPr>
              <w:t xml:space="preserve"> для субъекта</w:t>
            </w:r>
            <w:r w:rsidR="00F56F03" w:rsidRPr="002425CC">
              <w:rPr>
                <w:rFonts w:ascii="Times New Roman" w:hAnsi="Times New Roman" w:cs="Times New Roman"/>
              </w:rPr>
              <w:t xml:space="preserve">,  не являющегося </w:t>
            </w:r>
            <w:r w:rsidR="005F3B21" w:rsidRPr="002425CC">
              <w:rPr>
                <w:rFonts w:ascii="Times New Roman" w:hAnsi="Times New Roman" w:cs="Times New Roman"/>
              </w:rPr>
              <w:t>МСП)</w:t>
            </w:r>
          </w:p>
        </w:tc>
      </w:tr>
      <w:tr w:rsidR="00B97D5E" w:rsidRPr="00C53667" w14:paraId="01A7683C" w14:textId="77777777" w:rsidTr="009D5896">
        <w:trPr>
          <w:trHeight w:val="278"/>
        </w:trPr>
        <w:tc>
          <w:tcPr>
            <w:tcW w:w="562" w:type="dxa"/>
            <w:vMerge/>
            <w:tcBorders>
              <w:left w:val="single" w:sz="4" w:space="0" w:color="auto"/>
              <w:right w:val="single" w:sz="4" w:space="0" w:color="auto"/>
            </w:tcBorders>
            <w:noWrap/>
            <w:vAlign w:val="center"/>
          </w:tcPr>
          <w:p w14:paraId="4BB7FC57" w14:textId="77777777" w:rsidR="00B97D5E" w:rsidRDefault="00B97D5E" w:rsidP="00B97D5E">
            <w:pPr>
              <w:contextualSpacing/>
              <w:rPr>
                <w:rFonts w:ascii="Times New Roman" w:hAnsi="Times New Roman" w:cs="Times New Roman"/>
                <w:color w:val="000000"/>
              </w:rPr>
            </w:pPr>
          </w:p>
        </w:tc>
        <w:tc>
          <w:tcPr>
            <w:tcW w:w="3686" w:type="dxa"/>
            <w:vMerge/>
            <w:tcBorders>
              <w:left w:val="nil"/>
              <w:right w:val="single" w:sz="4" w:space="0" w:color="auto"/>
            </w:tcBorders>
            <w:vAlign w:val="center"/>
          </w:tcPr>
          <w:p w14:paraId="6C587716" w14:textId="77777777" w:rsidR="00B97D5E" w:rsidRPr="00DC09A6" w:rsidRDefault="00B97D5E" w:rsidP="00B97D5E">
            <w:pPr>
              <w:tabs>
                <w:tab w:val="left" w:pos="4820"/>
              </w:tabs>
              <w:spacing w:line="254" w:lineRule="auto"/>
              <w:rPr>
                <w:rFonts w:ascii="Times New Roman" w:hAnsi="Times New Roman" w:cs="Times New Roman"/>
                <w:color w:val="000000"/>
              </w:rPr>
            </w:pPr>
          </w:p>
        </w:tc>
        <w:tc>
          <w:tcPr>
            <w:tcW w:w="5240" w:type="dxa"/>
            <w:tcBorders>
              <w:top w:val="single" w:sz="4" w:space="0" w:color="auto"/>
              <w:left w:val="nil"/>
              <w:bottom w:val="single" w:sz="4" w:space="0" w:color="auto"/>
              <w:right w:val="single" w:sz="4" w:space="0" w:color="auto"/>
            </w:tcBorders>
            <w:noWrap/>
            <w:vAlign w:val="center"/>
          </w:tcPr>
          <w:p w14:paraId="18DD6CE6" w14:textId="7563B4FE" w:rsidR="00B97D5E" w:rsidRPr="00BF7ADA" w:rsidRDefault="00B97D5E" w:rsidP="002425CC">
            <w:pPr>
              <w:tabs>
                <w:tab w:val="left" w:pos="4820"/>
              </w:tabs>
              <w:jc w:val="both"/>
              <w:rPr>
                <w:rFonts w:ascii="Times New Roman" w:hAnsi="Times New Roman" w:cs="Times New Roman"/>
                <w:i/>
                <w:color w:val="000000"/>
              </w:rPr>
            </w:pPr>
            <w:r w:rsidRPr="00BF7ADA">
              <w:rPr>
                <w:rFonts w:ascii="Times New Roman" w:hAnsi="Times New Roman" w:cs="Times New Roman"/>
                <w:i/>
                <w:color w:val="000000"/>
              </w:rPr>
              <w:t xml:space="preserve">Вариант </w:t>
            </w:r>
            <w:r w:rsidR="002425CC">
              <w:rPr>
                <w:rFonts w:ascii="Times New Roman" w:hAnsi="Times New Roman" w:cs="Times New Roman"/>
                <w:i/>
                <w:color w:val="000000"/>
              </w:rPr>
              <w:t>1</w:t>
            </w:r>
            <w:r w:rsidRPr="00BF7ADA">
              <w:rPr>
                <w:rFonts w:ascii="Times New Roman" w:hAnsi="Times New Roman" w:cs="Times New Roman"/>
                <w:i/>
                <w:color w:val="000000"/>
              </w:rPr>
              <w:t xml:space="preserve">. </w:t>
            </w:r>
            <w:proofErr w:type="spellStart"/>
            <w:r w:rsidR="002425CC">
              <w:rPr>
                <w:rFonts w:ascii="Times New Roman" w:hAnsi="Times New Roman" w:cs="Times New Roman"/>
                <w:i/>
                <w:color w:val="000000"/>
              </w:rPr>
              <w:t>Подвариант</w:t>
            </w:r>
            <w:proofErr w:type="spellEnd"/>
            <w:r w:rsidR="002425CC">
              <w:rPr>
                <w:rFonts w:ascii="Times New Roman" w:hAnsi="Times New Roman" w:cs="Times New Roman"/>
                <w:i/>
                <w:color w:val="000000"/>
              </w:rPr>
              <w:t xml:space="preserve"> 3. </w:t>
            </w:r>
            <w:r w:rsidRPr="002425CC">
              <w:rPr>
                <w:rFonts w:ascii="Times New Roman" w:hAnsi="Times New Roman" w:cs="Times New Roman"/>
                <w:color w:val="000000"/>
              </w:rPr>
              <w:t>Оплата производится в течение 90 (девяноста) календарных дней</w:t>
            </w:r>
            <w:r w:rsidRPr="002425CC">
              <w:rPr>
                <w:rFonts w:ascii="Times New Roman" w:hAnsi="Times New Roman" w:cs="Times New Roman"/>
              </w:rPr>
              <w:t xml:space="preserve"> с даты подписания соответствующего </w:t>
            </w:r>
            <w:r w:rsidR="005F3B21" w:rsidRPr="002425CC">
              <w:rPr>
                <w:rFonts w:ascii="Times New Roman" w:hAnsi="Times New Roman" w:cs="Times New Roman"/>
              </w:rPr>
              <w:t xml:space="preserve"> Акта (</w:t>
            </w:r>
            <w:r w:rsidR="00F56F03" w:rsidRPr="002425CC">
              <w:rPr>
                <w:rFonts w:ascii="Times New Roman" w:hAnsi="Times New Roman" w:cs="Times New Roman"/>
              </w:rPr>
              <w:t>условие  для субъекта,  не являющегося МСП</w:t>
            </w:r>
            <w:r w:rsidR="005F3B21" w:rsidRPr="002425CC">
              <w:rPr>
                <w:rFonts w:ascii="Times New Roman" w:hAnsi="Times New Roman" w:cs="Times New Roman"/>
              </w:rPr>
              <w:t>)</w:t>
            </w:r>
          </w:p>
        </w:tc>
      </w:tr>
      <w:tr w:rsidR="00B97D5E" w:rsidRPr="00C53667" w14:paraId="741DDB23" w14:textId="77777777" w:rsidTr="00B97D5E">
        <w:trPr>
          <w:trHeight w:val="278"/>
        </w:trPr>
        <w:tc>
          <w:tcPr>
            <w:tcW w:w="562" w:type="dxa"/>
            <w:vMerge/>
            <w:tcBorders>
              <w:left w:val="single" w:sz="4" w:space="0" w:color="auto"/>
              <w:bottom w:val="single" w:sz="4" w:space="0" w:color="auto"/>
              <w:right w:val="single" w:sz="4" w:space="0" w:color="auto"/>
            </w:tcBorders>
            <w:noWrap/>
            <w:vAlign w:val="center"/>
          </w:tcPr>
          <w:p w14:paraId="02D34478" w14:textId="77777777" w:rsidR="00B97D5E" w:rsidRDefault="00B97D5E" w:rsidP="00B97D5E">
            <w:pPr>
              <w:contextualSpacing/>
              <w:rPr>
                <w:rFonts w:ascii="Times New Roman" w:hAnsi="Times New Roman" w:cs="Times New Roman"/>
                <w:color w:val="000000"/>
              </w:rPr>
            </w:pPr>
          </w:p>
        </w:tc>
        <w:tc>
          <w:tcPr>
            <w:tcW w:w="3686" w:type="dxa"/>
            <w:vMerge/>
            <w:tcBorders>
              <w:left w:val="nil"/>
              <w:bottom w:val="single" w:sz="4" w:space="0" w:color="auto"/>
              <w:right w:val="single" w:sz="4" w:space="0" w:color="auto"/>
            </w:tcBorders>
            <w:vAlign w:val="center"/>
          </w:tcPr>
          <w:p w14:paraId="7DF65128" w14:textId="77777777" w:rsidR="00B97D5E" w:rsidRPr="00DC09A6" w:rsidRDefault="00B97D5E" w:rsidP="00B97D5E">
            <w:pPr>
              <w:tabs>
                <w:tab w:val="left" w:pos="4820"/>
              </w:tabs>
              <w:spacing w:line="254" w:lineRule="auto"/>
              <w:rPr>
                <w:rFonts w:ascii="Times New Roman" w:hAnsi="Times New Roman" w:cs="Times New Roman"/>
                <w:color w:val="000000"/>
              </w:rPr>
            </w:pPr>
          </w:p>
        </w:tc>
        <w:tc>
          <w:tcPr>
            <w:tcW w:w="5240" w:type="dxa"/>
            <w:tcBorders>
              <w:top w:val="single" w:sz="4" w:space="0" w:color="auto"/>
              <w:left w:val="nil"/>
              <w:bottom w:val="single" w:sz="4" w:space="0" w:color="auto"/>
              <w:right w:val="single" w:sz="4" w:space="0" w:color="auto"/>
            </w:tcBorders>
            <w:noWrap/>
            <w:vAlign w:val="center"/>
          </w:tcPr>
          <w:p w14:paraId="6D947A1F" w14:textId="227D91FC" w:rsidR="00B97D5E" w:rsidRPr="00BF7ADA" w:rsidRDefault="00B97D5E" w:rsidP="002425CC">
            <w:pPr>
              <w:tabs>
                <w:tab w:val="left" w:pos="4820"/>
              </w:tabs>
              <w:jc w:val="both"/>
              <w:rPr>
                <w:rFonts w:ascii="Times New Roman" w:hAnsi="Times New Roman" w:cs="Times New Roman"/>
                <w:i/>
                <w:color w:val="000000"/>
              </w:rPr>
            </w:pPr>
            <w:r w:rsidRPr="00BF7ADA">
              <w:rPr>
                <w:rFonts w:ascii="Times New Roman" w:hAnsi="Times New Roman" w:cs="Times New Roman"/>
                <w:i/>
                <w:color w:val="000000"/>
              </w:rPr>
              <w:t xml:space="preserve">Вариант </w:t>
            </w:r>
            <w:r w:rsidR="002425CC">
              <w:rPr>
                <w:rFonts w:ascii="Times New Roman" w:hAnsi="Times New Roman" w:cs="Times New Roman"/>
                <w:i/>
                <w:color w:val="000000"/>
              </w:rPr>
              <w:t>2</w:t>
            </w:r>
            <w:r w:rsidRPr="00BF7ADA">
              <w:rPr>
                <w:rFonts w:ascii="Times New Roman" w:hAnsi="Times New Roman" w:cs="Times New Roman"/>
                <w:i/>
                <w:color w:val="000000"/>
              </w:rPr>
              <w:t>.</w:t>
            </w:r>
            <w:r>
              <w:rPr>
                <w:rFonts w:ascii="Times New Roman" w:hAnsi="Times New Roman" w:cs="Times New Roman"/>
                <w:i/>
                <w:color w:val="000000"/>
              </w:rPr>
              <w:t xml:space="preserve"> </w:t>
            </w:r>
            <w:r w:rsidRPr="002425CC">
              <w:rPr>
                <w:rFonts w:ascii="Times New Roman" w:hAnsi="Times New Roman" w:cs="Times New Roman"/>
                <w:color w:val="000000"/>
              </w:rPr>
              <w:t>Оплата производится в течение</w:t>
            </w:r>
            <w:r w:rsidR="003811A4" w:rsidRPr="002425CC">
              <w:rPr>
                <w:rFonts w:ascii="Times New Roman" w:hAnsi="Times New Roman" w:cs="Times New Roman"/>
                <w:color w:val="000000"/>
              </w:rPr>
              <w:t xml:space="preserve"> 7 (Семи) рабочих дней с даты </w:t>
            </w:r>
            <w:r w:rsidR="003811A4" w:rsidRPr="002425CC">
              <w:rPr>
                <w:rFonts w:ascii="Times New Roman" w:hAnsi="Times New Roman" w:cs="Times New Roman"/>
              </w:rPr>
              <w:t xml:space="preserve"> подписания соответствующего Акта</w:t>
            </w:r>
            <w:r w:rsidR="003A0385" w:rsidRPr="002425CC">
              <w:rPr>
                <w:rFonts w:ascii="Times New Roman" w:hAnsi="Times New Roman" w:cs="Times New Roman"/>
              </w:rPr>
              <w:t xml:space="preserve"> </w:t>
            </w:r>
            <w:r w:rsidR="005F3B21" w:rsidRPr="002425CC">
              <w:rPr>
                <w:rFonts w:ascii="Times New Roman" w:hAnsi="Times New Roman" w:cs="Times New Roman"/>
              </w:rPr>
              <w:t>(условие для субъекта МСП)</w:t>
            </w:r>
            <w:r w:rsidR="005F3B21">
              <w:rPr>
                <w:rFonts w:ascii="Times New Roman" w:hAnsi="Times New Roman" w:cs="Times New Roman"/>
                <w:i/>
              </w:rPr>
              <w:t xml:space="preserve"> </w:t>
            </w:r>
          </w:p>
        </w:tc>
      </w:tr>
      <w:tr w:rsidR="00B97D5E" w:rsidRPr="00C53667" w14:paraId="37069242" w14:textId="77777777" w:rsidTr="00B97D5E">
        <w:trPr>
          <w:trHeight w:val="278"/>
        </w:trPr>
        <w:tc>
          <w:tcPr>
            <w:tcW w:w="562" w:type="dxa"/>
            <w:tcBorders>
              <w:top w:val="nil"/>
              <w:left w:val="single" w:sz="4" w:space="0" w:color="auto"/>
              <w:bottom w:val="single" w:sz="4" w:space="0" w:color="auto"/>
              <w:right w:val="single" w:sz="4" w:space="0" w:color="auto"/>
            </w:tcBorders>
            <w:noWrap/>
            <w:vAlign w:val="center"/>
            <w:hideMark/>
          </w:tcPr>
          <w:p w14:paraId="7A717366" w14:textId="0C0E514F" w:rsidR="00B97D5E" w:rsidRPr="00945B46" w:rsidRDefault="00B97D5E" w:rsidP="00B97D5E">
            <w:pPr>
              <w:contextualSpacing/>
              <w:rPr>
                <w:rFonts w:ascii="Times New Roman" w:hAnsi="Times New Roman" w:cs="Times New Roman"/>
                <w:color w:val="000000"/>
              </w:rPr>
            </w:pPr>
            <w:r>
              <w:rPr>
                <w:rFonts w:ascii="Times New Roman" w:hAnsi="Times New Roman" w:cs="Times New Roman"/>
                <w:color w:val="000000"/>
              </w:rPr>
              <w:t>10</w:t>
            </w:r>
          </w:p>
        </w:tc>
        <w:tc>
          <w:tcPr>
            <w:tcW w:w="3686" w:type="dxa"/>
            <w:tcBorders>
              <w:top w:val="nil"/>
              <w:left w:val="nil"/>
              <w:bottom w:val="single" w:sz="4" w:space="0" w:color="auto"/>
              <w:right w:val="single" w:sz="4" w:space="0" w:color="auto"/>
            </w:tcBorders>
            <w:vAlign w:val="center"/>
            <w:hideMark/>
          </w:tcPr>
          <w:p w14:paraId="6D650012" w14:textId="57F5E782" w:rsidR="00B97D5E" w:rsidRPr="00C53667" w:rsidRDefault="00B97D5E" w:rsidP="00B97D5E">
            <w:pPr>
              <w:tabs>
                <w:tab w:val="left" w:pos="4820"/>
              </w:tabs>
              <w:spacing w:line="254" w:lineRule="auto"/>
              <w:rPr>
                <w:rFonts w:ascii="Times New Roman" w:hAnsi="Times New Roman" w:cs="Times New Roman"/>
                <w:color w:val="000000"/>
              </w:rPr>
            </w:pPr>
            <w:r w:rsidRPr="00DC09A6">
              <w:rPr>
                <w:rFonts w:ascii="Times New Roman" w:hAnsi="Times New Roman" w:cs="Times New Roman"/>
                <w:color w:val="000000"/>
              </w:rPr>
              <w:t>Размер обеспечения исполнения договора</w:t>
            </w:r>
          </w:p>
        </w:tc>
        <w:tc>
          <w:tcPr>
            <w:tcW w:w="5240" w:type="dxa"/>
            <w:tcBorders>
              <w:top w:val="nil"/>
              <w:left w:val="nil"/>
              <w:bottom w:val="single" w:sz="4" w:space="0" w:color="auto"/>
              <w:right w:val="single" w:sz="4" w:space="0" w:color="auto"/>
            </w:tcBorders>
            <w:noWrap/>
            <w:vAlign w:val="center"/>
            <w:hideMark/>
          </w:tcPr>
          <w:p w14:paraId="56C0A1A8" w14:textId="7A6B91CA" w:rsidR="00B97D5E" w:rsidRPr="00694376" w:rsidRDefault="00B97D5E" w:rsidP="00B97D5E">
            <w:pPr>
              <w:tabs>
                <w:tab w:val="left" w:pos="4820"/>
              </w:tabs>
              <w:spacing w:line="254" w:lineRule="auto"/>
              <w:rPr>
                <w:rFonts w:ascii="Times New Roman" w:hAnsi="Times New Roman" w:cs="Times New Roman"/>
                <w:i/>
                <w:color w:val="000000"/>
              </w:rPr>
            </w:pPr>
            <w:r w:rsidRPr="0065452C">
              <w:rPr>
                <w:rFonts w:ascii="Times New Roman" w:hAnsi="Times New Roman" w:cs="Times New Roman"/>
              </w:rPr>
              <w:t>5% от НМЦ</w:t>
            </w:r>
            <w:r w:rsidR="00B24C0B">
              <w:rPr>
                <w:rFonts w:ascii="Times New Roman" w:hAnsi="Times New Roman" w:cs="Times New Roman"/>
              </w:rPr>
              <w:t xml:space="preserve"> договора</w:t>
            </w:r>
          </w:p>
        </w:tc>
      </w:tr>
      <w:tr w:rsidR="00B97D5E" w:rsidRPr="00C53667" w14:paraId="77B6379A" w14:textId="77777777" w:rsidTr="00B97D5E">
        <w:trPr>
          <w:trHeight w:val="278"/>
        </w:trPr>
        <w:tc>
          <w:tcPr>
            <w:tcW w:w="562" w:type="dxa"/>
            <w:tcBorders>
              <w:top w:val="single" w:sz="4" w:space="0" w:color="auto"/>
              <w:left w:val="single" w:sz="4" w:space="0" w:color="auto"/>
              <w:bottom w:val="single" w:sz="4" w:space="0" w:color="auto"/>
              <w:right w:val="single" w:sz="4" w:space="0" w:color="auto"/>
            </w:tcBorders>
            <w:noWrap/>
            <w:vAlign w:val="center"/>
            <w:hideMark/>
          </w:tcPr>
          <w:p w14:paraId="1225BADB" w14:textId="75559CDB" w:rsidR="00B97D5E" w:rsidRPr="00945B46" w:rsidRDefault="00B97D5E" w:rsidP="00B97D5E">
            <w:pPr>
              <w:contextualSpacing/>
              <w:rPr>
                <w:rFonts w:ascii="Times New Roman" w:hAnsi="Times New Roman" w:cs="Times New Roman"/>
                <w:color w:val="000000"/>
              </w:rPr>
            </w:pPr>
            <w:r>
              <w:rPr>
                <w:rFonts w:ascii="Times New Roman" w:hAnsi="Times New Roman" w:cs="Times New Roman"/>
                <w:color w:val="000000"/>
              </w:rPr>
              <w:lastRenderedPageBreak/>
              <w:t>11</w:t>
            </w:r>
          </w:p>
        </w:tc>
        <w:tc>
          <w:tcPr>
            <w:tcW w:w="3686" w:type="dxa"/>
            <w:tcBorders>
              <w:top w:val="single" w:sz="4" w:space="0" w:color="auto"/>
              <w:left w:val="nil"/>
              <w:bottom w:val="single" w:sz="4" w:space="0" w:color="auto"/>
              <w:right w:val="single" w:sz="4" w:space="0" w:color="auto"/>
            </w:tcBorders>
            <w:vAlign w:val="center"/>
            <w:hideMark/>
          </w:tcPr>
          <w:p w14:paraId="4C7E24F8" w14:textId="0C90EF3D" w:rsidR="00B97D5E" w:rsidRPr="00C53667" w:rsidRDefault="00B97D5E" w:rsidP="00B97D5E">
            <w:pPr>
              <w:tabs>
                <w:tab w:val="left" w:pos="4820"/>
              </w:tabs>
              <w:rPr>
                <w:rFonts w:ascii="Times New Roman" w:hAnsi="Times New Roman" w:cs="Times New Roman"/>
                <w:color w:val="000000"/>
              </w:rPr>
            </w:pPr>
            <w:r w:rsidRPr="00DC09A6">
              <w:rPr>
                <w:rFonts w:ascii="Times New Roman" w:hAnsi="Times New Roman" w:cs="Times New Roman"/>
                <w:color w:val="000000"/>
              </w:rPr>
              <w:t>Требования к гарантийному сроку товара/работы/ услуги и (или) объему предоставления гарантий их качества</w:t>
            </w:r>
          </w:p>
        </w:tc>
        <w:tc>
          <w:tcPr>
            <w:tcW w:w="5240" w:type="dxa"/>
            <w:tcBorders>
              <w:top w:val="single" w:sz="4" w:space="0" w:color="auto"/>
              <w:left w:val="nil"/>
              <w:bottom w:val="single" w:sz="4" w:space="0" w:color="auto"/>
              <w:right w:val="single" w:sz="4" w:space="0" w:color="auto"/>
            </w:tcBorders>
            <w:noWrap/>
            <w:vAlign w:val="center"/>
            <w:hideMark/>
          </w:tcPr>
          <w:p w14:paraId="1E5D2DE4" w14:textId="44101C7E" w:rsidR="00B97D5E" w:rsidRPr="00694376" w:rsidRDefault="00B97D5E" w:rsidP="00B97D5E">
            <w:pPr>
              <w:tabs>
                <w:tab w:val="left" w:pos="4820"/>
              </w:tabs>
              <w:rPr>
                <w:rFonts w:ascii="Times New Roman" w:hAnsi="Times New Roman" w:cs="Times New Roman"/>
                <w:i/>
                <w:color w:val="000000"/>
              </w:rPr>
            </w:pPr>
            <w:r w:rsidRPr="0065452C">
              <w:rPr>
                <w:rFonts w:ascii="Times New Roman" w:hAnsi="Times New Roman" w:cs="Times New Roman"/>
              </w:rPr>
              <w:t>В соответствии с Техническим заданием</w:t>
            </w:r>
          </w:p>
        </w:tc>
      </w:tr>
      <w:tr w:rsidR="00B97D5E" w:rsidRPr="00C53667" w14:paraId="66E62651" w14:textId="77777777" w:rsidTr="00B97D5E">
        <w:trPr>
          <w:trHeight w:val="278"/>
        </w:trPr>
        <w:tc>
          <w:tcPr>
            <w:tcW w:w="562" w:type="dxa"/>
            <w:tcBorders>
              <w:top w:val="single" w:sz="4" w:space="0" w:color="auto"/>
              <w:left w:val="single" w:sz="4" w:space="0" w:color="auto"/>
              <w:bottom w:val="single" w:sz="4" w:space="0" w:color="auto"/>
              <w:right w:val="single" w:sz="4" w:space="0" w:color="auto"/>
            </w:tcBorders>
            <w:noWrap/>
            <w:vAlign w:val="center"/>
          </w:tcPr>
          <w:p w14:paraId="47644A5F" w14:textId="5B2FE8F1" w:rsidR="00B97D5E" w:rsidRPr="00AB5F98" w:rsidRDefault="00B97D5E" w:rsidP="00B97D5E">
            <w:pPr>
              <w:contextualSpacing/>
              <w:rPr>
                <w:rFonts w:ascii="Times New Roman" w:hAnsi="Times New Roman" w:cs="Times New Roman"/>
                <w:color w:val="000000"/>
                <w:lang w:val="en-US"/>
              </w:rPr>
            </w:pPr>
            <w:r>
              <w:rPr>
                <w:rFonts w:ascii="Times New Roman" w:hAnsi="Times New Roman" w:cs="Times New Roman"/>
                <w:color w:val="000000"/>
                <w:lang w:val="en-US"/>
              </w:rPr>
              <w:t>12</w:t>
            </w:r>
          </w:p>
        </w:tc>
        <w:tc>
          <w:tcPr>
            <w:tcW w:w="3686" w:type="dxa"/>
            <w:tcBorders>
              <w:top w:val="single" w:sz="4" w:space="0" w:color="auto"/>
              <w:left w:val="nil"/>
              <w:bottom w:val="single" w:sz="4" w:space="0" w:color="auto"/>
              <w:right w:val="single" w:sz="4" w:space="0" w:color="auto"/>
            </w:tcBorders>
            <w:vAlign w:val="center"/>
          </w:tcPr>
          <w:p w14:paraId="6D85FEB8" w14:textId="3528169E" w:rsidR="00B97D5E" w:rsidRPr="00AB5F98" w:rsidRDefault="002425CC" w:rsidP="00B97D5E">
            <w:pPr>
              <w:tabs>
                <w:tab w:val="left" w:pos="4820"/>
              </w:tabs>
              <w:rPr>
                <w:rFonts w:ascii="Times New Roman" w:hAnsi="Times New Roman" w:cs="Times New Roman"/>
              </w:rPr>
            </w:pPr>
            <w:r w:rsidRPr="002425CC">
              <w:rPr>
                <w:rFonts w:ascii="Times New Roman" w:hAnsi="Times New Roman" w:cs="Times New Roman"/>
              </w:rPr>
              <w:t>Требования о наличии специальной правоспособности в соответствии с действующим законодательством Российской Федерации.</w:t>
            </w:r>
          </w:p>
        </w:tc>
        <w:tc>
          <w:tcPr>
            <w:tcW w:w="5240" w:type="dxa"/>
            <w:tcBorders>
              <w:top w:val="single" w:sz="4" w:space="0" w:color="auto"/>
              <w:left w:val="nil"/>
              <w:bottom w:val="single" w:sz="4" w:space="0" w:color="auto"/>
              <w:right w:val="single" w:sz="4" w:space="0" w:color="auto"/>
            </w:tcBorders>
            <w:noWrap/>
            <w:vAlign w:val="center"/>
          </w:tcPr>
          <w:p w14:paraId="28BD041B" w14:textId="381F8935" w:rsidR="00B24C0B" w:rsidRPr="00B24C0B" w:rsidRDefault="00B24C0B" w:rsidP="00B24C0B">
            <w:pPr>
              <w:spacing w:line="228" w:lineRule="auto"/>
              <w:jc w:val="both"/>
              <w:rPr>
                <w:rFonts w:ascii="Times New Roman" w:hAnsi="Times New Roman"/>
                <w:szCs w:val="28"/>
              </w:rPr>
            </w:pPr>
            <w:r>
              <w:rPr>
                <w:rFonts w:ascii="Times New Roman" w:hAnsi="Times New Roman"/>
                <w:color w:val="000000"/>
                <w:szCs w:val="28"/>
              </w:rPr>
              <w:t>Лицензия</w:t>
            </w:r>
            <w:r w:rsidRPr="00B24C0B">
              <w:rPr>
                <w:rFonts w:ascii="Times New Roman" w:hAnsi="Times New Roman"/>
                <w:color w:val="000000"/>
                <w:szCs w:val="28"/>
              </w:rPr>
              <w:t xml:space="preserve"> </w:t>
            </w:r>
            <w:r w:rsidRPr="00B24C0B">
              <w:rPr>
                <w:rFonts w:ascii="Times New Roman" w:hAnsi="Times New Roman"/>
                <w:szCs w:val="28"/>
              </w:rPr>
              <w:t>на осуществление медицинской деятельности (медицинских осмотров (периодических) в соответствии с Постановлением Правительства РФ от 01.06.2021 № 852 «О лицензировании медицинской деятельности (за исключением указанной деятельности, осуществляемой медицинскими организациями и другими организациями, входящими в частную систему здравоохранения, на территории инновационного центра «</w:t>
            </w:r>
            <w:proofErr w:type="spellStart"/>
            <w:r w:rsidRPr="00B24C0B">
              <w:rPr>
                <w:rFonts w:ascii="Times New Roman" w:hAnsi="Times New Roman"/>
                <w:szCs w:val="28"/>
              </w:rPr>
              <w:t>Сколково</w:t>
            </w:r>
            <w:proofErr w:type="spellEnd"/>
            <w:r w:rsidRPr="00B24C0B">
              <w:rPr>
                <w:rFonts w:ascii="Times New Roman" w:hAnsi="Times New Roman"/>
                <w:szCs w:val="28"/>
              </w:rPr>
              <w:t xml:space="preserve">»)», действующую на срок, не менее срока действия договора, заключаемого Заказчиком. </w:t>
            </w:r>
          </w:p>
          <w:p w14:paraId="765350A7" w14:textId="43D4414C" w:rsidR="00B24C0B" w:rsidRPr="00B24C0B" w:rsidRDefault="00B24C0B" w:rsidP="00B24C0B">
            <w:pPr>
              <w:widowControl w:val="0"/>
              <w:autoSpaceDE w:val="0"/>
              <w:autoSpaceDN w:val="0"/>
              <w:adjustRightInd w:val="0"/>
              <w:spacing w:line="228" w:lineRule="auto"/>
              <w:jc w:val="both"/>
              <w:rPr>
                <w:rFonts w:ascii="Times New Roman" w:eastAsia="Times New Roman" w:hAnsi="Times New Roman"/>
                <w:szCs w:val="28"/>
                <w:lang w:eastAsia="ru-RU"/>
              </w:rPr>
            </w:pPr>
            <w:r>
              <w:rPr>
                <w:rFonts w:ascii="Times New Roman" w:eastAsia="Times New Roman" w:hAnsi="Times New Roman"/>
                <w:szCs w:val="28"/>
                <w:lang w:eastAsia="ru-RU"/>
              </w:rPr>
              <w:t>О</w:t>
            </w:r>
            <w:r w:rsidRPr="00B24C0B">
              <w:rPr>
                <w:rFonts w:ascii="Times New Roman" w:eastAsia="Times New Roman" w:hAnsi="Times New Roman"/>
                <w:szCs w:val="28"/>
                <w:lang w:eastAsia="ru-RU"/>
              </w:rPr>
              <w:t xml:space="preserve">борудованное помещение в соответствии с письмом Минздрава РФ от 21.08.2003 № 2510/9468-03-32 «О </w:t>
            </w:r>
            <w:proofErr w:type="spellStart"/>
            <w:r w:rsidRPr="00B24C0B">
              <w:rPr>
                <w:rFonts w:ascii="Times New Roman" w:eastAsia="Times New Roman" w:hAnsi="Times New Roman"/>
                <w:szCs w:val="28"/>
                <w:lang w:eastAsia="ru-RU"/>
              </w:rPr>
              <w:t>предрейсовых</w:t>
            </w:r>
            <w:proofErr w:type="spellEnd"/>
            <w:r w:rsidRPr="00B24C0B">
              <w:rPr>
                <w:rFonts w:ascii="Times New Roman" w:eastAsia="Times New Roman" w:hAnsi="Times New Roman"/>
                <w:szCs w:val="28"/>
                <w:lang w:eastAsia="ru-RU"/>
              </w:rPr>
              <w:t xml:space="preserve"> медицинских осмотрах водителей транспортных средств».</w:t>
            </w:r>
          </w:p>
          <w:p w14:paraId="4889BB60" w14:textId="5D0BCCCF" w:rsidR="00B97D5E" w:rsidRPr="0065452C" w:rsidRDefault="00B97D5E" w:rsidP="00B97D5E">
            <w:pPr>
              <w:tabs>
                <w:tab w:val="left" w:pos="4820"/>
              </w:tabs>
              <w:rPr>
                <w:rFonts w:ascii="Times New Roman" w:hAnsi="Times New Roman" w:cs="Times New Roman"/>
              </w:rPr>
            </w:pPr>
          </w:p>
        </w:tc>
      </w:tr>
    </w:tbl>
    <w:p w14:paraId="6B4C38CA" w14:textId="77777777" w:rsidR="00CF57F8" w:rsidRPr="00C53667" w:rsidRDefault="00CF57F8" w:rsidP="00642981">
      <w:pPr>
        <w:tabs>
          <w:tab w:val="left" w:pos="4820"/>
        </w:tabs>
        <w:rPr>
          <w:rFonts w:ascii="Times New Roman" w:hAnsi="Times New Roman" w:cs="Times New Roman"/>
        </w:rPr>
      </w:pPr>
    </w:p>
    <w:p w14:paraId="3B5A751E" w14:textId="68C9EB97" w:rsidR="00C05093" w:rsidRPr="00C53667" w:rsidRDefault="00C05093" w:rsidP="00C97EA8">
      <w:pPr>
        <w:tabs>
          <w:tab w:val="left" w:pos="567"/>
        </w:tabs>
        <w:ind w:firstLine="709"/>
        <w:jc w:val="both"/>
        <w:rPr>
          <w:rFonts w:ascii="Times New Roman" w:hAnsi="Times New Roman" w:cs="Times New Roman"/>
        </w:rPr>
      </w:pPr>
      <w:r w:rsidRPr="00C53667">
        <w:rPr>
          <w:rFonts w:ascii="Times New Roman" w:hAnsi="Times New Roman" w:cs="Times New Roman"/>
        </w:rPr>
        <w:t xml:space="preserve">Просим предоставить ценовое предложение в соответствии с информацией, указанной в </w:t>
      </w:r>
      <w:r w:rsidR="006A20CB">
        <w:rPr>
          <w:rFonts w:ascii="Times New Roman" w:hAnsi="Times New Roman" w:cs="Times New Roman"/>
        </w:rPr>
        <w:t xml:space="preserve">данном запросе, в течение </w:t>
      </w:r>
      <w:r w:rsidR="001A46B8">
        <w:rPr>
          <w:rFonts w:ascii="Times New Roman" w:hAnsi="Times New Roman" w:cs="Times New Roman"/>
          <w:i/>
          <w:color w:val="000000" w:themeColor="text1"/>
        </w:rPr>
        <w:t>7</w:t>
      </w:r>
      <w:r w:rsidR="006A20CB">
        <w:rPr>
          <w:rFonts w:ascii="Times New Roman" w:hAnsi="Times New Roman" w:cs="Times New Roman"/>
          <w:i/>
          <w:color w:val="FF0000"/>
        </w:rPr>
        <w:t xml:space="preserve"> </w:t>
      </w:r>
      <w:r w:rsidR="009E2BC2">
        <w:rPr>
          <w:rFonts w:ascii="Times New Roman" w:hAnsi="Times New Roman" w:cs="Times New Roman"/>
        </w:rPr>
        <w:t>календарных</w:t>
      </w:r>
      <w:r w:rsidRPr="00C53667">
        <w:rPr>
          <w:rFonts w:ascii="Times New Roman" w:hAnsi="Times New Roman" w:cs="Times New Roman"/>
        </w:rPr>
        <w:t xml:space="preserve"> дней, </w:t>
      </w:r>
      <w:r w:rsidR="005770CF" w:rsidRPr="00C53667">
        <w:rPr>
          <w:rFonts w:ascii="Times New Roman" w:hAnsi="Times New Roman" w:cs="Times New Roman"/>
          <w:color w:val="000000" w:themeColor="text1"/>
        </w:rPr>
        <w:t xml:space="preserve">посредством </w:t>
      </w:r>
      <w:r w:rsidR="005770CF" w:rsidRPr="00B643E5">
        <w:rPr>
          <w:rFonts w:ascii="Times New Roman" w:hAnsi="Times New Roman" w:cs="Times New Roman"/>
          <w:color w:val="000000" w:themeColor="text1"/>
        </w:rPr>
        <w:t>функционала</w:t>
      </w:r>
      <w:r w:rsidR="00DE43ED" w:rsidRPr="00B643E5">
        <w:rPr>
          <w:rFonts w:ascii="Times New Roman" w:hAnsi="Times New Roman" w:cs="Times New Roman"/>
          <w:color w:val="000000" w:themeColor="text1"/>
        </w:rPr>
        <w:t xml:space="preserve"> Э</w:t>
      </w:r>
      <w:r w:rsidR="002425CC">
        <w:rPr>
          <w:rFonts w:ascii="Times New Roman" w:hAnsi="Times New Roman" w:cs="Times New Roman"/>
          <w:color w:val="000000" w:themeColor="text1"/>
        </w:rPr>
        <w:t>П</w:t>
      </w:r>
      <w:r w:rsidR="00DE43ED" w:rsidRPr="00B643E5">
        <w:rPr>
          <w:rFonts w:ascii="Times New Roman" w:hAnsi="Times New Roman" w:cs="Times New Roman"/>
          <w:color w:val="000000" w:themeColor="text1"/>
        </w:rPr>
        <w:t>.</w:t>
      </w:r>
    </w:p>
    <w:p w14:paraId="184BE68E" w14:textId="0B9E27F5" w:rsidR="00C05093" w:rsidRPr="001A46B8" w:rsidRDefault="00C05093" w:rsidP="00C67CEC">
      <w:pPr>
        <w:tabs>
          <w:tab w:val="left" w:pos="567"/>
        </w:tabs>
        <w:ind w:firstLine="709"/>
        <w:rPr>
          <w:rFonts w:ascii="Times New Roman" w:hAnsi="Times New Roman" w:cs="Times New Roman"/>
        </w:rPr>
      </w:pPr>
      <w:r w:rsidRPr="001A46B8">
        <w:rPr>
          <w:rFonts w:ascii="Times New Roman" w:hAnsi="Times New Roman" w:cs="Times New Roman"/>
        </w:rPr>
        <w:t>Контактное лицо Ини</w:t>
      </w:r>
      <w:r w:rsidR="006A20CB" w:rsidRPr="001A46B8">
        <w:rPr>
          <w:rFonts w:ascii="Times New Roman" w:hAnsi="Times New Roman" w:cs="Times New Roman"/>
        </w:rPr>
        <w:t xml:space="preserve">циатора </w:t>
      </w:r>
      <w:r w:rsidR="00DE43ED" w:rsidRPr="00243520">
        <w:rPr>
          <w:rFonts w:ascii="Times New Roman" w:hAnsi="Times New Roman" w:cs="Times New Roman"/>
        </w:rPr>
        <w:t>запроса</w:t>
      </w:r>
      <w:r w:rsidR="00016E13" w:rsidRPr="00243520">
        <w:rPr>
          <w:rFonts w:ascii="Times New Roman" w:hAnsi="Times New Roman" w:cs="Times New Roman"/>
        </w:rPr>
        <w:t xml:space="preserve"> </w:t>
      </w:r>
      <w:r w:rsidR="00080D1B">
        <w:rPr>
          <w:rFonts w:ascii="Times New Roman" w:hAnsi="Times New Roman" w:cs="Times New Roman"/>
        </w:rPr>
        <w:t>Безрукова Любовь Анатольевна</w:t>
      </w:r>
      <w:r w:rsidR="001A46B8" w:rsidRPr="00243520">
        <w:rPr>
          <w:rFonts w:ascii="Times New Roman" w:hAnsi="Times New Roman" w:cs="Times New Roman"/>
        </w:rPr>
        <w:t>, телефон</w:t>
      </w:r>
      <w:r w:rsidR="00D63DED" w:rsidRPr="00243520">
        <w:rPr>
          <w:rFonts w:ascii="Times New Roman" w:hAnsi="Times New Roman" w:cs="Times New Roman"/>
        </w:rPr>
        <w:t xml:space="preserve"> </w:t>
      </w:r>
      <w:r w:rsidR="00076CF9">
        <w:rPr>
          <w:rFonts w:ascii="Times New Roman" w:hAnsi="Times New Roman" w:cs="Times New Roman"/>
        </w:rPr>
        <w:t>+</w:t>
      </w:r>
      <w:r w:rsidR="00080D1B">
        <w:rPr>
          <w:rFonts w:ascii="Times New Roman" w:hAnsi="Times New Roman" w:cs="Times New Roman"/>
        </w:rPr>
        <w:t>79275755783</w:t>
      </w:r>
    </w:p>
    <w:p w14:paraId="100C2FA4" w14:textId="77777777" w:rsidR="009F4A87" w:rsidRPr="00C53667" w:rsidRDefault="009F4A87" w:rsidP="00771371">
      <w:pPr>
        <w:tabs>
          <w:tab w:val="left" w:pos="567"/>
        </w:tabs>
        <w:ind w:firstLine="709"/>
        <w:rPr>
          <w:rFonts w:ascii="Times New Roman" w:hAnsi="Times New Roman" w:cs="Times New Roman"/>
        </w:rPr>
      </w:pPr>
      <w:r w:rsidRPr="00C53667">
        <w:rPr>
          <w:rFonts w:ascii="Times New Roman" w:hAnsi="Times New Roman" w:cs="Times New Roman"/>
        </w:rPr>
        <w:t>Предоставляемое ценовое предложение должно содержать:</w:t>
      </w:r>
    </w:p>
    <w:p w14:paraId="3E8C6658" w14:textId="77777777" w:rsidR="009F4A87" w:rsidRPr="001A46B8" w:rsidRDefault="009F4A87" w:rsidP="00C91FF6">
      <w:pPr>
        <w:pStyle w:val="a3"/>
        <w:numPr>
          <w:ilvl w:val="0"/>
          <w:numId w:val="18"/>
        </w:numPr>
        <w:tabs>
          <w:tab w:val="left" w:pos="426"/>
          <w:tab w:val="left" w:pos="4820"/>
        </w:tabs>
        <w:spacing w:before="0" w:beforeAutospacing="0" w:after="0" w:afterAutospacing="0"/>
        <w:ind w:left="714" w:hanging="357"/>
        <w:contextualSpacing/>
        <w:jc w:val="both"/>
      </w:pPr>
      <w:r w:rsidRPr="001A46B8">
        <w:t>информацию о цене за единицу товара/ работы/ услуги, а также общей сумме ценового предложения, включающей в себя все налоги, сборы и иные обязательные платежи контрагента, направившего ответ;</w:t>
      </w:r>
    </w:p>
    <w:p w14:paraId="2B3F078D" w14:textId="77777777" w:rsidR="009F4A87" w:rsidRPr="001A46B8" w:rsidRDefault="009F4A87" w:rsidP="00C91FF6">
      <w:pPr>
        <w:pStyle w:val="a3"/>
        <w:numPr>
          <w:ilvl w:val="0"/>
          <w:numId w:val="18"/>
        </w:numPr>
        <w:tabs>
          <w:tab w:val="left" w:pos="426"/>
          <w:tab w:val="left" w:pos="4820"/>
        </w:tabs>
        <w:ind w:hanging="357"/>
        <w:contextualSpacing/>
        <w:jc w:val="both"/>
      </w:pPr>
      <w:r w:rsidRPr="001A46B8">
        <w:t>срок действия ценового предложения;</w:t>
      </w:r>
    </w:p>
    <w:p w14:paraId="2C116DF0" w14:textId="3D0A77C6" w:rsidR="009F4A87" w:rsidRPr="001A46B8" w:rsidRDefault="009F4A87" w:rsidP="00C91FF6">
      <w:pPr>
        <w:pStyle w:val="a3"/>
        <w:numPr>
          <w:ilvl w:val="0"/>
          <w:numId w:val="18"/>
        </w:numPr>
        <w:tabs>
          <w:tab w:val="left" w:pos="426"/>
          <w:tab w:val="left" w:pos="4820"/>
        </w:tabs>
        <w:ind w:hanging="357"/>
        <w:contextualSpacing/>
        <w:jc w:val="both"/>
      </w:pPr>
      <w:r w:rsidRPr="001A46B8">
        <w:t>расчет предлагаемой цены с целью предупреждения намеренного завышения или занижения цен товара/ работ/ услуг;</w:t>
      </w:r>
    </w:p>
    <w:p w14:paraId="173FEACA" w14:textId="77777777" w:rsidR="007F703E" w:rsidRDefault="009F4A87" w:rsidP="00855451">
      <w:pPr>
        <w:pStyle w:val="a3"/>
        <w:numPr>
          <w:ilvl w:val="0"/>
          <w:numId w:val="18"/>
        </w:numPr>
        <w:tabs>
          <w:tab w:val="left" w:pos="426"/>
          <w:tab w:val="left" w:pos="4820"/>
        </w:tabs>
        <w:ind w:hanging="357"/>
        <w:contextualSpacing/>
        <w:jc w:val="both"/>
      </w:pPr>
      <w:r w:rsidRPr="001A46B8">
        <w:t>свед</w:t>
      </w:r>
      <w:r w:rsidR="007F703E">
        <w:t>ения об ИНН/ ОГРН (при наличии);</w:t>
      </w:r>
    </w:p>
    <w:p w14:paraId="114D83A4" w14:textId="3D7F83DA" w:rsidR="00855451" w:rsidRPr="007F703E" w:rsidRDefault="007F703E" w:rsidP="00855451">
      <w:pPr>
        <w:pStyle w:val="a3"/>
        <w:numPr>
          <w:ilvl w:val="0"/>
          <w:numId w:val="18"/>
        </w:numPr>
        <w:tabs>
          <w:tab w:val="left" w:pos="426"/>
          <w:tab w:val="left" w:pos="4820"/>
        </w:tabs>
        <w:ind w:hanging="357"/>
        <w:contextualSpacing/>
        <w:jc w:val="both"/>
        <w:rPr>
          <w:sz w:val="22"/>
        </w:rPr>
      </w:pPr>
      <w:r w:rsidRPr="007F703E">
        <w:rPr>
          <w:szCs w:val="28"/>
          <w:lang w:eastAsia="ru-RU"/>
        </w:rPr>
        <w:t>копии документов или</w:t>
      </w:r>
      <w:r w:rsidRPr="007F703E">
        <w:rPr>
          <w:rStyle w:val="af"/>
          <w:szCs w:val="28"/>
          <w:lang w:eastAsia="ru-RU"/>
        </w:rPr>
        <w:footnoteReference w:id="1"/>
      </w:r>
      <w:r w:rsidRPr="007F703E">
        <w:rPr>
          <w:szCs w:val="28"/>
          <w:lang w:eastAsia="ru-RU"/>
        </w:rPr>
        <w:t xml:space="preserve"> реквизиты (регистрационный номер и дату получения)/ выписку из реестра разрешающих документов, подтверждающих наличии специальной правоспособности в соответствии с действующим законодательством Российской Федерации</w:t>
      </w:r>
      <w:r w:rsidRPr="007F703E">
        <w:rPr>
          <w:szCs w:val="28"/>
          <w:lang w:eastAsia="ru-RU"/>
        </w:rPr>
        <w:t>.</w:t>
      </w:r>
      <w:r w:rsidR="00855451" w:rsidRPr="007F703E">
        <w:rPr>
          <w:sz w:val="22"/>
        </w:rPr>
        <w:t xml:space="preserve"> </w:t>
      </w:r>
    </w:p>
    <w:p w14:paraId="5E4B09B4" w14:textId="7502D218" w:rsidR="00855451" w:rsidRPr="00B643E5" w:rsidRDefault="00855451" w:rsidP="00DE166A">
      <w:pPr>
        <w:tabs>
          <w:tab w:val="left" w:pos="426"/>
          <w:tab w:val="left" w:pos="4820"/>
        </w:tabs>
        <w:ind w:firstLine="709"/>
        <w:jc w:val="both"/>
        <w:rPr>
          <w:rFonts w:ascii="Times New Roman" w:hAnsi="Times New Roman" w:cs="Times New Roman"/>
          <w:color w:val="000000" w:themeColor="text1"/>
        </w:rPr>
      </w:pPr>
      <w:r w:rsidRPr="00B643E5">
        <w:rPr>
          <w:rFonts w:ascii="Times New Roman" w:hAnsi="Times New Roman" w:cs="Times New Roman"/>
          <w:color w:val="000000" w:themeColor="text1"/>
        </w:rPr>
        <w:t xml:space="preserve">Если ценовое предложение будет направлено </w:t>
      </w:r>
      <w:r w:rsidR="005A3EFE">
        <w:rPr>
          <w:rFonts w:ascii="Times New Roman" w:hAnsi="Times New Roman" w:cs="Times New Roman"/>
          <w:color w:val="000000" w:themeColor="text1"/>
        </w:rPr>
        <w:t>в</w:t>
      </w:r>
      <w:r w:rsidRPr="00B643E5">
        <w:rPr>
          <w:rFonts w:ascii="Times New Roman" w:hAnsi="Times New Roman" w:cs="Times New Roman"/>
          <w:color w:val="000000" w:themeColor="text1"/>
        </w:rPr>
        <w:t xml:space="preserve">ами на электронную почту </w:t>
      </w:r>
      <w:hyperlink r:id="rId8" w:history="1">
        <w:r w:rsidR="00A16D64" w:rsidRPr="001B0973">
          <w:rPr>
            <w:rStyle w:val="af5"/>
            <w:rFonts w:ascii="Times New Roman" w:hAnsi="Times New Roman" w:cs="Times New Roman"/>
          </w:rPr>
          <w:t>offer-R30@russianpost.ru</w:t>
        </w:r>
      </w:hyperlink>
      <w:r w:rsidRPr="00B643E5">
        <w:rPr>
          <w:rFonts w:ascii="Times New Roman" w:hAnsi="Times New Roman" w:cs="Times New Roman"/>
          <w:color w:val="000000" w:themeColor="text1"/>
        </w:rPr>
        <w:t xml:space="preserve"> предупреждаем, что ценовое предложение будет подлежать регистрации </w:t>
      </w:r>
      <w:r w:rsidRPr="00B643E5">
        <w:rPr>
          <w:rFonts w:ascii="Times New Roman" w:hAnsi="Times New Roman" w:cs="Times New Roman"/>
          <w:color w:val="000000" w:themeColor="text1"/>
          <w:u w:val="single"/>
        </w:rPr>
        <w:t>при обязательном наличии</w:t>
      </w:r>
      <w:r w:rsidRPr="00B643E5">
        <w:rPr>
          <w:rFonts w:ascii="Times New Roman" w:hAnsi="Times New Roman" w:cs="Times New Roman"/>
          <w:color w:val="000000" w:themeColor="text1"/>
        </w:rPr>
        <w:t>:</w:t>
      </w:r>
    </w:p>
    <w:p w14:paraId="7FC01DEC" w14:textId="56689EA5" w:rsidR="00855451" w:rsidRDefault="00855451" w:rsidP="00F86154">
      <w:pPr>
        <w:pStyle w:val="a3"/>
        <w:numPr>
          <w:ilvl w:val="0"/>
          <w:numId w:val="29"/>
        </w:numPr>
        <w:tabs>
          <w:tab w:val="left" w:pos="426"/>
          <w:tab w:val="left" w:pos="4820"/>
        </w:tabs>
        <w:spacing w:before="0" w:beforeAutospacing="0" w:after="0" w:afterAutospacing="0"/>
        <w:ind w:hanging="436"/>
        <w:contextualSpacing/>
        <w:jc w:val="both"/>
        <w:rPr>
          <w:color w:val="000000" w:themeColor="text1"/>
        </w:rPr>
      </w:pPr>
      <w:r w:rsidRPr="00B643E5">
        <w:rPr>
          <w:color w:val="000000" w:themeColor="text1"/>
        </w:rPr>
        <w:t>официального бланк</w:t>
      </w:r>
      <w:r w:rsidR="00AD299D">
        <w:rPr>
          <w:color w:val="000000" w:themeColor="text1"/>
        </w:rPr>
        <w:t xml:space="preserve">а </w:t>
      </w:r>
      <w:r w:rsidR="00E405CB">
        <w:rPr>
          <w:color w:val="000000" w:themeColor="text1"/>
        </w:rPr>
        <w:t>(при наличии)</w:t>
      </w:r>
      <w:r w:rsidRPr="00B643E5">
        <w:rPr>
          <w:color w:val="000000" w:themeColor="text1"/>
        </w:rPr>
        <w:t xml:space="preserve"> и подписи лица – представителя отправителя;</w:t>
      </w:r>
    </w:p>
    <w:p w14:paraId="0848D748" w14:textId="45A51CBC" w:rsidR="00855451" w:rsidRPr="00855451" w:rsidRDefault="00DD0443" w:rsidP="00F86154">
      <w:pPr>
        <w:pStyle w:val="a3"/>
        <w:numPr>
          <w:ilvl w:val="0"/>
          <w:numId w:val="29"/>
        </w:numPr>
        <w:tabs>
          <w:tab w:val="left" w:pos="426"/>
          <w:tab w:val="left" w:pos="4820"/>
        </w:tabs>
        <w:spacing w:before="0" w:beforeAutospacing="0" w:after="0" w:afterAutospacing="0"/>
        <w:ind w:hanging="436"/>
        <w:contextualSpacing/>
        <w:jc w:val="both"/>
        <w:rPr>
          <w:color w:val="000000" w:themeColor="text1"/>
        </w:rPr>
      </w:pPr>
      <w:r>
        <w:rPr>
          <w:color w:val="000000" w:themeColor="text1"/>
        </w:rPr>
        <w:t>полного наименования получателя</w:t>
      </w:r>
      <w:r w:rsidR="00855451" w:rsidRPr="00855451">
        <w:rPr>
          <w:color w:val="000000" w:themeColor="text1"/>
        </w:rPr>
        <w:t xml:space="preserve"> </w:t>
      </w:r>
      <w:r w:rsidR="007F703E">
        <w:rPr>
          <w:color w:val="000000" w:themeColor="text1"/>
        </w:rPr>
        <w:t>-</w:t>
      </w:r>
      <w:r w:rsidR="007F703E">
        <w:rPr>
          <w:i/>
          <w:color w:val="000000" w:themeColor="text1"/>
        </w:rPr>
        <w:t>УФПС Астраханской области</w:t>
      </w:r>
      <w:r w:rsidR="00293D04">
        <w:rPr>
          <w:i/>
          <w:color w:val="000000" w:themeColor="text1"/>
        </w:rPr>
        <w:t xml:space="preserve"> </w:t>
      </w:r>
      <w:r w:rsidR="00855451" w:rsidRPr="00E405CB">
        <w:rPr>
          <w:i/>
          <w:color w:val="000000" w:themeColor="text1"/>
        </w:rPr>
        <w:t>АО «Почта России</w:t>
      </w:r>
      <w:bookmarkStart w:id="0" w:name="_GoBack"/>
      <w:bookmarkEnd w:id="0"/>
      <w:r w:rsidR="00855451" w:rsidRPr="00855451">
        <w:rPr>
          <w:color w:val="000000" w:themeColor="text1"/>
        </w:rPr>
        <w:t>;</w:t>
      </w:r>
    </w:p>
    <w:p w14:paraId="6D779209" w14:textId="3782B064" w:rsidR="00855451" w:rsidRPr="00855451" w:rsidRDefault="00855451" w:rsidP="00F86154">
      <w:pPr>
        <w:pStyle w:val="a3"/>
        <w:numPr>
          <w:ilvl w:val="0"/>
          <w:numId w:val="29"/>
        </w:numPr>
        <w:tabs>
          <w:tab w:val="left" w:pos="426"/>
          <w:tab w:val="left" w:pos="4820"/>
        </w:tabs>
        <w:spacing w:before="0" w:beforeAutospacing="0" w:after="0" w:afterAutospacing="0"/>
        <w:ind w:hanging="436"/>
        <w:contextualSpacing/>
        <w:jc w:val="both"/>
        <w:rPr>
          <w:color w:val="000000" w:themeColor="text1"/>
        </w:rPr>
      </w:pPr>
      <w:r w:rsidRPr="00855451">
        <w:rPr>
          <w:color w:val="000000" w:themeColor="text1"/>
        </w:rPr>
        <w:t>номера процедуры запроса цен на Э</w:t>
      </w:r>
      <w:r w:rsidR="007F703E">
        <w:rPr>
          <w:color w:val="000000" w:themeColor="text1"/>
        </w:rPr>
        <w:t>П</w:t>
      </w:r>
      <w:r w:rsidRPr="00855451">
        <w:rPr>
          <w:color w:val="000000" w:themeColor="text1"/>
        </w:rPr>
        <w:t>;</w:t>
      </w:r>
    </w:p>
    <w:p w14:paraId="1F2A5BE8" w14:textId="7980E1B3" w:rsidR="00855451" w:rsidRPr="00B643E5" w:rsidRDefault="00855451" w:rsidP="00F86154">
      <w:pPr>
        <w:pStyle w:val="a3"/>
        <w:numPr>
          <w:ilvl w:val="0"/>
          <w:numId w:val="29"/>
        </w:numPr>
        <w:tabs>
          <w:tab w:val="left" w:pos="426"/>
          <w:tab w:val="left" w:pos="4820"/>
        </w:tabs>
        <w:spacing w:before="0" w:beforeAutospacing="0" w:after="0" w:afterAutospacing="0"/>
        <w:ind w:hanging="436"/>
        <w:contextualSpacing/>
        <w:jc w:val="both"/>
        <w:rPr>
          <w:color w:val="000000" w:themeColor="text1"/>
        </w:rPr>
      </w:pPr>
      <w:r w:rsidRPr="00B643E5">
        <w:rPr>
          <w:color w:val="000000" w:themeColor="text1"/>
        </w:rPr>
        <w:t>ФИО контактного лица от Инициатора запроса, телефона</w:t>
      </w:r>
      <w:r w:rsidR="007033D5">
        <w:rPr>
          <w:color w:val="000000" w:themeColor="text1"/>
        </w:rPr>
        <w:t>, электронной почты</w:t>
      </w:r>
      <w:r w:rsidRPr="00B643E5">
        <w:rPr>
          <w:color w:val="000000" w:themeColor="text1"/>
        </w:rPr>
        <w:t>;</w:t>
      </w:r>
    </w:p>
    <w:p w14:paraId="371497D7" w14:textId="5532F9C7" w:rsidR="00855451" w:rsidRPr="00B643E5" w:rsidRDefault="00855451" w:rsidP="00F86154">
      <w:pPr>
        <w:pStyle w:val="a3"/>
        <w:numPr>
          <w:ilvl w:val="0"/>
          <w:numId w:val="29"/>
        </w:numPr>
        <w:tabs>
          <w:tab w:val="left" w:pos="426"/>
          <w:tab w:val="left" w:pos="4820"/>
        </w:tabs>
        <w:spacing w:before="0" w:beforeAutospacing="0" w:after="0" w:afterAutospacing="0"/>
        <w:ind w:hanging="436"/>
        <w:contextualSpacing/>
        <w:jc w:val="both"/>
        <w:rPr>
          <w:color w:val="000000" w:themeColor="text1"/>
        </w:rPr>
      </w:pPr>
      <w:r w:rsidRPr="00B643E5">
        <w:rPr>
          <w:color w:val="000000" w:themeColor="text1"/>
        </w:rPr>
        <w:t>наименования (предмета) закупки.</w:t>
      </w:r>
    </w:p>
    <w:p w14:paraId="74875CE5" w14:textId="39A4E2BB" w:rsidR="00855451" w:rsidRPr="00855451" w:rsidRDefault="00855451" w:rsidP="00855451">
      <w:pPr>
        <w:tabs>
          <w:tab w:val="left" w:pos="426"/>
          <w:tab w:val="left" w:pos="4820"/>
        </w:tabs>
        <w:contextualSpacing/>
        <w:jc w:val="both"/>
        <w:rPr>
          <w:color w:val="FF0000"/>
        </w:rPr>
      </w:pPr>
    </w:p>
    <w:p w14:paraId="28787E2F" w14:textId="77777777" w:rsidR="0005186A" w:rsidRDefault="0005186A" w:rsidP="00793C64">
      <w:pPr>
        <w:tabs>
          <w:tab w:val="left" w:pos="4820"/>
        </w:tabs>
        <w:jc w:val="both"/>
        <w:rPr>
          <w:rFonts w:ascii="Times New Roman" w:hAnsi="Times New Roman" w:cs="Times New Roman"/>
        </w:rPr>
      </w:pPr>
    </w:p>
    <w:p w14:paraId="54191904" w14:textId="61C39D5A" w:rsidR="009F4A87" w:rsidRPr="007574C3" w:rsidRDefault="009F4A87" w:rsidP="0005186A">
      <w:pPr>
        <w:tabs>
          <w:tab w:val="left" w:pos="4820"/>
        </w:tabs>
        <w:ind w:firstLine="709"/>
        <w:jc w:val="both"/>
        <w:rPr>
          <w:rFonts w:ascii="Times New Roman" w:hAnsi="Times New Roman" w:cs="Times New Roman"/>
        </w:rPr>
      </w:pPr>
      <w:r w:rsidRPr="007574C3">
        <w:rPr>
          <w:rFonts w:ascii="Times New Roman" w:hAnsi="Times New Roman" w:cs="Times New Roman"/>
        </w:rPr>
        <w:t>Данный запрос как предоставленное ценовое предложение не влечет за собой возникновение каких-либо обязательств ни для заказчика, ни для поставщика (подрядчика, исполнителя).</w:t>
      </w:r>
    </w:p>
    <w:p w14:paraId="3DA77F47" w14:textId="77777777" w:rsidR="00C05093" w:rsidRPr="00C53667" w:rsidRDefault="00C05093" w:rsidP="00C05093">
      <w:pPr>
        <w:tabs>
          <w:tab w:val="left" w:pos="4820"/>
        </w:tabs>
        <w:ind w:firstLine="709"/>
        <w:rPr>
          <w:rFonts w:ascii="Times New Roman" w:hAnsi="Times New Roman" w:cs="Times New Roman"/>
        </w:rPr>
      </w:pPr>
    </w:p>
    <w:p w14:paraId="1AAB9652" w14:textId="02500560" w:rsidR="00C97C8F" w:rsidRDefault="00C97C8F" w:rsidP="00C97C8F">
      <w:pPr>
        <w:spacing w:line="360" w:lineRule="auto"/>
        <w:jc w:val="both"/>
        <w:rPr>
          <w:rFonts w:ascii="Times New Roman" w:hAnsi="Times New Roman" w:cs="Times New Roman"/>
        </w:rPr>
      </w:pPr>
      <w:r>
        <w:rPr>
          <w:rFonts w:ascii="Times New Roman" w:hAnsi="Times New Roman" w:cs="Times New Roman"/>
        </w:rPr>
        <w:t>Приложение</w:t>
      </w:r>
      <w:r w:rsidRPr="00EB008B">
        <w:rPr>
          <w:rFonts w:ascii="Times New Roman" w:hAnsi="Times New Roman" w:cs="Times New Roman"/>
        </w:rPr>
        <w:t>: 1. Тех</w:t>
      </w:r>
      <w:r>
        <w:rPr>
          <w:rFonts w:ascii="Times New Roman" w:hAnsi="Times New Roman" w:cs="Times New Roman"/>
        </w:rPr>
        <w:t>ническое задание</w:t>
      </w:r>
      <w:r w:rsidRPr="00EB008B">
        <w:rPr>
          <w:rFonts w:ascii="Times New Roman" w:hAnsi="Times New Roman" w:cs="Times New Roman"/>
        </w:rPr>
        <w:t>.</w:t>
      </w:r>
    </w:p>
    <w:p w14:paraId="52EADD89" w14:textId="6AD3A8D1" w:rsidR="00EE0B60" w:rsidRPr="00EE0B60" w:rsidRDefault="00EE0B60" w:rsidP="00EE0B60">
      <w:pPr>
        <w:widowControl w:val="0"/>
        <w:tabs>
          <w:tab w:val="left" w:pos="1701"/>
          <w:tab w:val="left" w:pos="4820"/>
        </w:tabs>
        <w:ind w:left="1418"/>
        <w:rPr>
          <w:rFonts w:ascii="Times New Roman" w:hAnsi="Times New Roman" w:cs="Times New Roman"/>
        </w:rPr>
      </w:pPr>
      <w:r w:rsidRPr="00EE0B60">
        <w:rPr>
          <w:rFonts w:ascii="Times New Roman" w:hAnsi="Times New Roman" w:cs="Times New Roman"/>
        </w:rPr>
        <w:t xml:space="preserve">2. </w:t>
      </w:r>
      <w:r w:rsidRPr="00EE0B60">
        <w:rPr>
          <w:rFonts w:ascii="Times New Roman" w:eastAsia="Times New Roman" w:hAnsi="Times New Roman" w:cs="Times New Roman"/>
          <w:lang w:eastAsia="ru-RU"/>
        </w:rPr>
        <w:t xml:space="preserve">Примерная форма ответа на запрос на предоставление ценовой </w:t>
      </w:r>
      <w:r>
        <w:rPr>
          <w:rFonts w:ascii="Times New Roman" w:eastAsia="Times New Roman" w:hAnsi="Times New Roman" w:cs="Times New Roman"/>
          <w:lang w:eastAsia="ru-RU"/>
        </w:rPr>
        <w:t>и</w:t>
      </w:r>
      <w:r w:rsidRPr="00EE0B60">
        <w:rPr>
          <w:rFonts w:ascii="Times New Roman" w:eastAsia="Times New Roman" w:hAnsi="Times New Roman" w:cs="Times New Roman"/>
          <w:lang w:eastAsia="ru-RU"/>
        </w:rPr>
        <w:t>нформации</w:t>
      </w:r>
    </w:p>
    <w:p w14:paraId="43B27CC3" w14:textId="21D66B7C" w:rsidR="00C97C8F" w:rsidRPr="00EB008B" w:rsidRDefault="00EE0B60" w:rsidP="00C97C8F">
      <w:pPr>
        <w:spacing w:line="360" w:lineRule="auto"/>
        <w:ind w:left="720" w:firstLine="720"/>
        <w:jc w:val="both"/>
        <w:rPr>
          <w:rFonts w:ascii="Times New Roman" w:hAnsi="Times New Roman" w:cs="Times New Roman"/>
        </w:rPr>
      </w:pPr>
      <w:r>
        <w:rPr>
          <w:rFonts w:ascii="Times New Roman" w:hAnsi="Times New Roman" w:cs="Times New Roman"/>
        </w:rPr>
        <w:t>3</w:t>
      </w:r>
      <w:r w:rsidR="00C97C8F">
        <w:rPr>
          <w:rFonts w:ascii="Times New Roman" w:hAnsi="Times New Roman" w:cs="Times New Roman"/>
        </w:rPr>
        <w:t xml:space="preserve">. </w:t>
      </w:r>
      <w:r w:rsidR="00C97C8F" w:rsidRPr="00B4388F">
        <w:rPr>
          <w:rFonts w:ascii="Times New Roman" w:hAnsi="Times New Roman" w:cs="Times New Roman"/>
        </w:rPr>
        <w:t xml:space="preserve">Форма </w:t>
      </w:r>
      <w:r w:rsidR="007F44A3">
        <w:rPr>
          <w:rFonts w:ascii="Times New Roman" w:hAnsi="Times New Roman" w:cs="Times New Roman"/>
        </w:rPr>
        <w:t>заполнения</w:t>
      </w:r>
      <w:r w:rsidR="00C97C8F" w:rsidRPr="00B4388F">
        <w:rPr>
          <w:rFonts w:ascii="Times New Roman" w:hAnsi="Times New Roman" w:cs="Times New Roman"/>
        </w:rPr>
        <w:t xml:space="preserve"> ценовой информации</w:t>
      </w:r>
      <w:r w:rsidR="00C97C8F" w:rsidRPr="00EB008B">
        <w:rPr>
          <w:rFonts w:ascii="Times New Roman" w:hAnsi="Times New Roman" w:cs="Times New Roman"/>
        </w:rPr>
        <w:t>.</w:t>
      </w:r>
    </w:p>
    <w:p w14:paraId="6E406ED4" w14:textId="490E06B2" w:rsidR="00C05093" w:rsidRDefault="00C05093" w:rsidP="00CB0017">
      <w:pPr>
        <w:tabs>
          <w:tab w:val="left" w:pos="4820"/>
        </w:tabs>
        <w:jc w:val="both"/>
        <w:rPr>
          <w:rFonts w:ascii="Times New Roman" w:hAnsi="Times New Roman" w:cs="Times New Roman"/>
        </w:rPr>
      </w:pPr>
    </w:p>
    <w:tbl>
      <w:tblPr>
        <w:tblStyle w:val="1"/>
        <w:tblW w:w="86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71"/>
        <w:gridCol w:w="2757"/>
        <w:gridCol w:w="2226"/>
      </w:tblGrid>
      <w:tr w:rsidR="001A46B8" w:rsidRPr="00C936AE" w14:paraId="51472CFC" w14:textId="77777777" w:rsidTr="00EE0B60">
        <w:trPr>
          <w:trHeight w:val="277"/>
        </w:trPr>
        <w:tc>
          <w:tcPr>
            <w:tcW w:w="3671" w:type="dxa"/>
          </w:tcPr>
          <w:p w14:paraId="30B40F92" w14:textId="27085802" w:rsidR="001A46B8" w:rsidRPr="00C936AE" w:rsidRDefault="001A46B8" w:rsidP="00C74464">
            <w:pPr>
              <w:pStyle w:val="af6"/>
              <w:rPr>
                <w:i/>
              </w:rPr>
            </w:pPr>
          </w:p>
        </w:tc>
        <w:tc>
          <w:tcPr>
            <w:tcW w:w="2757" w:type="dxa"/>
          </w:tcPr>
          <w:p w14:paraId="791AA218" w14:textId="66F435A4" w:rsidR="001A46B8" w:rsidRPr="00243520" w:rsidRDefault="001A46B8" w:rsidP="00C936AE"/>
        </w:tc>
        <w:tc>
          <w:tcPr>
            <w:tcW w:w="2226" w:type="dxa"/>
          </w:tcPr>
          <w:p w14:paraId="004E2752" w14:textId="4DA6B7F0" w:rsidR="00CA70B9" w:rsidRPr="00243520" w:rsidRDefault="00CA70B9" w:rsidP="00C936AE">
            <w:pPr>
              <w:pStyle w:val="Bodytext30"/>
              <w:tabs>
                <w:tab w:val="left" w:pos="4820"/>
              </w:tabs>
              <w:spacing w:before="0" w:line="274" w:lineRule="exact"/>
              <w:ind w:firstLine="0"/>
              <w:rPr>
                <w:sz w:val="24"/>
                <w:szCs w:val="24"/>
              </w:rPr>
            </w:pPr>
          </w:p>
        </w:tc>
      </w:tr>
      <w:tr w:rsidR="00EE0B60" w:rsidRPr="00EE0B60" w14:paraId="6DB868CD" w14:textId="77777777" w:rsidTr="00EE0B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938"/>
        </w:trPr>
        <w:tc>
          <w:tcPr>
            <w:tcW w:w="3671" w:type="dxa"/>
            <w:tcBorders>
              <w:top w:val="nil"/>
              <w:left w:val="nil"/>
              <w:bottom w:val="nil"/>
              <w:right w:val="nil"/>
            </w:tcBorders>
          </w:tcPr>
          <w:p w14:paraId="138973D8" w14:textId="43591BFD" w:rsidR="00EE0B60" w:rsidRPr="00EE0B60" w:rsidRDefault="00EE0B60" w:rsidP="002B528F">
            <w:pPr>
              <w:widowControl w:val="0"/>
              <w:tabs>
                <w:tab w:val="left" w:pos="4820"/>
              </w:tabs>
              <w:spacing w:line="340" w:lineRule="exact"/>
              <w:rPr>
                <w:sz w:val="24"/>
                <w:szCs w:val="28"/>
              </w:rPr>
            </w:pPr>
            <w:r>
              <w:rPr>
                <w:sz w:val="24"/>
                <w:szCs w:val="28"/>
              </w:rPr>
              <w:t>Руководитель отдела</w:t>
            </w:r>
          </w:p>
        </w:tc>
        <w:tc>
          <w:tcPr>
            <w:tcW w:w="2757" w:type="dxa"/>
            <w:tcBorders>
              <w:top w:val="nil"/>
              <w:left w:val="nil"/>
              <w:bottom w:val="nil"/>
              <w:right w:val="nil"/>
            </w:tcBorders>
          </w:tcPr>
          <w:p w14:paraId="1B2DDA12" w14:textId="77777777" w:rsidR="00EE0B60" w:rsidRPr="00EE0B60" w:rsidRDefault="00EE0B60" w:rsidP="002B528F">
            <w:pPr>
              <w:widowControl w:val="0"/>
              <w:tabs>
                <w:tab w:val="left" w:pos="4820"/>
              </w:tabs>
              <w:spacing w:line="340" w:lineRule="exact"/>
              <w:jc w:val="center"/>
              <w:rPr>
                <w:i/>
                <w:sz w:val="24"/>
              </w:rPr>
            </w:pPr>
          </w:p>
          <w:p w14:paraId="4913ABA5" w14:textId="77777777" w:rsidR="00EE0B60" w:rsidRPr="00EE0B60" w:rsidRDefault="00EE0B60" w:rsidP="002B528F">
            <w:pPr>
              <w:widowControl w:val="0"/>
              <w:tabs>
                <w:tab w:val="left" w:pos="4820"/>
              </w:tabs>
              <w:spacing w:line="340" w:lineRule="exact"/>
              <w:jc w:val="center"/>
              <w:rPr>
                <w:i/>
                <w:sz w:val="24"/>
              </w:rPr>
            </w:pPr>
          </w:p>
        </w:tc>
        <w:tc>
          <w:tcPr>
            <w:tcW w:w="2226" w:type="dxa"/>
            <w:tcBorders>
              <w:top w:val="nil"/>
              <w:left w:val="nil"/>
              <w:bottom w:val="nil"/>
              <w:right w:val="nil"/>
            </w:tcBorders>
          </w:tcPr>
          <w:p w14:paraId="12ACC13F" w14:textId="77777777" w:rsidR="00EE0B60" w:rsidRPr="00EE0B60" w:rsidRDefault="00EE0B60" w:rsidP="002B528F">
            <w:pPr>
              <w:widowControl w:val="0"/>
              <w:tabs>
                <w:tab w:val="left" w:pos="4820"/>
              </w:tabs>
              <w:spacing w:line="340" w:lineRule="exact"/>
              <w:jc w:val="right"/>
              <w:rPr>
                <w:sz w:val="24"/>
                <w:szCs w:val="28"/>
              </w:rPr>
            </w:pPr>
            <w:r w:rsidRPr="00EE0B60">
              <w:rPr>
                <w:sz w:val="24"/>
                <w:szCs w:val="28"/>
              </w:rPr>
              <w:t>А.А. Конюхов.</w:t>
            </w:r>
          </w:p>
          <w:p w14:paraId="087E3B5F" w14:textId="77777777" w:rsidR="00EE0B60" w:rsidRPr="00EE0B60" w:rsidRDefault="00EE0B60" w:rsidP="002B528F">
            <w:pPr>
              <w:widowControl w:val="0"/>
              <w:tabs>
                <w:tab w:val="left" w:pos="4820"/>
              </w:tabs>
              <w:spacing w:line="340" w:lineRule="exact"/>
              <w:jc w:val="right"/>
              <w:rPr>
                <w:i/>
                <w:sz w:val="24"/>
              </w:rPr>
            </w:pPr>
          </w:p>
        </w:tc>
      </w:tr>
      <w:tr w:rsidR="00EE0B60" w:rsidRPr="00EE0B60" w14:paraId="4AC6457A" w14:textId="77777777" w:rsidTr="00EE0B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11"/>
        </w:trPr>
        <w:tc>
          <w:tcPr>
            <w:tcW w:w="3671" w:type="dxa"/>
            <w:tcBorders>
              <w:top w:val="nil"/>
              <w:left w:val="nil"/>
              <w:bottom w:val="nil"/>
              <w:right w:val="nil"/>
            </w:tcBorders>
          </w:tcPr>
          <w:p w14:paraId="569970A4" w14:textId="77777777" w:rsidR="00EE0B60" w:rsidRPr="00EE0B60" w:rsidRDefault="00EE0B60" w:rsidP="002B528F">
            <w:pPr>
              <w:widowControl w:val="0"/>
              <w:tabs>
                <w:tab w:val="left" w:pos="4820"/>
              </w:tabs>
              <w:spacing w:line="340" w:lineRule="exact"/>
              <w:rPr>
                <w:sz w:val="24"/>
                <w:szCs w:val="28"/>
                <w:vertAlign w:val="superscript"/>
              </w:rPr>
            </w:pPr>
          </w:p>
        </w:tc>
        <w:tc>
          <w:tcPr>
            <w:tcW w:w="2757" w:type="dxa"/>
            <w:tcBorders>
              <w:top w:val="nil"/>
              <w:left w:val="nil"/>
              <w:bottom w:val="nil"/>
              <w:right w:val="nil"/>
            </w:tcBorders>
          </w:tcPr>
          <w:p w14:paraId="57831A45" w14:textId="77777777" w:rsidR="00EE0B60" w:rsidRPr="00EE0B60" w:rsidRDefault="00EE0B60" w:rsidP="002B528F">
            <w:pPr>
              <w:widowControl w:val="0"/>
              <w:tabs>
                <w:tab w:val="left" w:pos="4820"/>
              </w:tabs>
              <w:spacing w:line="340" w:lineRule="exact"/>
              <w:jc w:val="center"/>
              <w:rPr>
                <w:i/>
                <w:sz w:val="24"/>
                <w:vertAlign w:val="superscript"/>
              </w:rPr>
            </w:pPr>
            <w:r w:rsidRPr="00EE0B60">
              <w:rPr>
                <w:i/>
                <w:sz w:val="24"/>
                <w:vertAlign w:val="superscript"/>
              </w:rPr>
              <w:t>Подпись</w:t>
            </w:r>
          </w:p>
        </w:tc>
        <w:tc>
          <w:tcPr>
            <w:tcW w:w="2226" w:type="dxa"/>
            <w:tcBorders>
              <w:top w:val="nil"/>
              <w:left w:val="nil"/>
              <w:bottom w:val="nil"/>
              <w:right w:val="nil"/>
            </w:tcBorders>
          </w:tcPr>
          <w:p w14:paraId="5B93A8F9" w14:textId="77777777" w:rsidR="00EE0B60" w:rsidRPr="00EE0B60" w:rsidRDefault="00EE0B60" w:rsidP="002B528F">
            <w:pPr>
              <w:widowControl w:val="0"/>
              <w:tabs>
                <w:tab w:val="left" w:pos="4820"/>
              </w:tabs>
              <w:spacing w:line="340" w:lineRule="exact"/>
              <w:jc w:val="center"/>
              <w:rPr>
                <w:sz w:val="24"/>
                <w:szCs w:val="28"/>
                <w:vertAlign w:val="superscript"/>
              </w:rPr>
            </w:pPr>
            <w:r w:rsidRPr="00EE0B60">
              <w:rPr>
                <w:i/>
                <w:sz w:val="24"/>
                <w:vertAlign w:val="superscript"/>
              </w:rPr>
              <w:t>Расшифровка подписи</w:t>
            </w:r>
          </w:p>
        </w:tc>
      </w:tr>
    </w:tbl>
    <w:p w14:paraId="61F688C4" w14:textId="0F9B0A89" w:rsidR="00642981" w:rsidRPr="00C53667" w:rsidRDefault="00642981" w:rsidP="00972230">
      <w:pPr>
        <w:tabs>
          <w:tab w:val="left" w:pos="4820"/>
        </w:tabs>
        <w:rPr>
          <w:rFonts w:ascii="Times New Roman" w:hAnsi="Times New Roman" w:cs="Times New Roman"/>
          <w:b/>
          <w:sz w:val="28"/>
          <w:szCs w:val="28"/>
        </w:rPr>
      </w:pPr>
    </w:p>
    <w:sectPr w:rsidR="00642981" w:rsidRPr="00C53667" w:rsidSect="001A46B8">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D14CDB" w14:textId="77777777" w:rsidR="00B04972" w:rsidRDefault="00B04972" w:rsidP="00E4758E">
      <w:r>
        <w:separator/>
      </w:r>
    </w:p>
  </w:endnote>
  <w:endnote w:type="continuationSeparator" w:id="0">
    <w:p w14:paraId="04296757" w14:textId="77777777" w:rsidR="00B04972" w:rsidRDefault="00B04972" w:rsidP="00E475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Medium Cond">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A40642" w14:textId="77777777" w:rsidR="00B04972" w:rsidRDefault="00B04972" w:rsidP="00E4758E">
      <w:r>
        <w:separator/>
      </w:r>
    </w:p>
  </w:footnote>
  <w:footnote w:type="continuationSeparator" w:id="0">
    <w:p w14:paraId="5899A3C3" w14:textId="77777777" w:rsidR="00B04972" w:rsidRDefault="00B04972" w:rsidP="00E4758E">
      <w:r>
        <w:continuationSeparator/>
      </w:r>
    </w:p>
  </w:footnote>
  <w:footnote w:id="1">
    <w:p w14:paraId="6DC99F41" w14:textId="77777777" w:rsidR="007F703E" w:rsidRDefault="007F703E" w:rsidP="007F703E">
      <w:pPr>
        <w:pStyle w:val="ad"/>
      </w:pPr>
      <w:r>
        <w:rPr>
          <w:rStyle w:val="af"/>
        </w:rPr>
        <w:footnoteRef/>
      </w:r>
      <w:r>
        <w:t xml:space="preserve"> </w:t>
      </w:r>
      <w:r w:rsidRPr="00595780">
        <w:t>Для случаев ведения уполномоченными государственными органами реестра разрешающих документов в информационно-телекоммуникационной сети Интернет.</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27E00"/>
    <w:multiLevelType w:val="hybridMultilevel"/>
    <w:tmpl w:val="1AA6D87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C418C8"/>
    <w:multiLevelType w:val="hybridMultilevel"/>
    <w:tmpl w:val="AB02DF8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E62806"/>
    <w:multiLevelType w:val="hybridMultilevel"/>
    <w:tmpl w:val="762E30CA"/>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052A4AEA"/>
    <w:multiLevelType w:val="hybridMultilevel"/>
    <w:tmpl w:val="4CEC6C6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8140514"/>
    <w:multiLevelType w:val="multilevel"/>
    <w:tmpl w:val="E14CA110"/>
    <w:lvl w:ilvl="0">
      <w:start w:val="3"/>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088E60DE"/>
    <w:multiLevelType w:val="hybridMultilevel"/>
    <w:tmpl w:val="ECA4039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9D60EA3"/>
    <w:multiLevelType w:val="hybridMultilevel"/>
    <w:tmpl w:val="47CA9BA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15:restartNumberingAfterBreak="0">
    <w:nsid w:val="0CF958CD"/>
    <w:multiLevelType w:val="hybridMultilevel"/>
    <w:tmpl w:val="F806C53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636BFC"/>
    <w:multiLevelType w:val="hybridMultilevel"/>
    <w:tmpl w:val="D6A8812E"/>
    <w:lvl w:ilvl="0" w:tplc="04190011">
      <w:start w:val="1"/>
      <w:numFmt w:val="decimal"/>
      <w:lvlText w:val="%1)"/>
      <w:lvlJc w:val="left"/>
      <w:pPr>
        <w:ind w:left="502"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21C8204B"/>
    <w:multiLevelType w:val="hybridMultilevel"/>
    <w:tmpl w:val="3420024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3440870"/>
    <w:multiLevelType w:val="hybridMultilevel"/>
    <w:tmpl w:val="D1BE14D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334A6CD9"/>
    <w:multiLevelType w:val="hybridMultilevel"/>
    <w:tmpl w:val="A542716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15:restartNumberingAfterBreak="0">
    <w:nsid w:val="33963BE5"/>
    <w:multiLevelType w:val="hybridMultilevel"/>
    <w:tmpl w:val="8004A234"/>
    <w:lvl w:ilvl="0" w:tplc="F394079E">
      <w:start w:val="1"/>
      <w:numFmt w:val="decimal"/>
      <w:lvlText w:val="%1."/>
      <w:lvlJc w:val="left"/>
      <w:pPr>
        <w:ind w:left="780" w:hanging="420"/>
      </w:pPr>
      <w:rPr>
        <w:rFonts w:hint="default"/>
        <w:color w:val="44546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60F1913"/>
    <w:multiLevelType w:val="hybridMultilevel"/>
    <w:tmpl w:val="45286A8C"/>
    <w:lvl w:ilvl="0" w:tplc="8DA2106C">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375B5CC0"/>
    <w:multiLevelType w:val="multilevel"/>
    <w:tmpl w:val="0809001F"/>
    <w:lvl w:ilvl="0">
      <w:start w:val="1"/>
      <w:numFmt w:val="decimal"/>
      <w:lvlText w:val="%1."/>
      <w:lvlJc w:val="left"/>
      <w:pPr>
        <w:ind w:left="644" w:hanging="360"/>
      </w:pPr>
    </w:lvl>
    <w:lvl w:ilvl="1">
      <w:start w:val="1"/>
      <w:numFmt w:val="decimal"/>
      <w:lvlText w:val="%1.%2."/>
      <w:lvlJc w:val="left"/>
      <w:pPr>
        <w:ind w:left="1076" w:hanging="432"/>
      </w:pPr>
    </w:lvl>
    <w:lvl w:ilvl="2">
      <w:start w:val="1"/>
      <w:numFmt w:val="decimal"/>
      <w:lvlText w:val="%1.%2.%3."/>
      <w:lvlJc w:val="left"/>
      <w:pPr>
        <w:ind w:left="1497"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5" w15:restartNumberingAfterBreak="0">
    <w:nsid w:val="3F531A30"/>
    <w:multiLevelType w:val="hybridMultilevel"/>
    <w:tmpl w:val="C89EFB0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1866A4C"/>
    <w:multiLevelType w:val="hybridMultilevel"/>
    <w:tmpl w:val="70B68FD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5447EA4"/>
    <w:multiLevelType w:val="hybridMultilevel"/>
    <w:tmpl w:val="E7EAB8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78F0DB7"/>
    <w:multiLevelType w:val="hybridMultilevel"/>
    <w:tmpl w:val="AD54FEB2"/>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15:restartNumberingAfterBreak="0">
    <w:nsid w:val="4D561190"/>
    <w:multiLevelType w:val="hybridMultilevel"/>
    <w:tmpl w:val="0DE2DFD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15:restartNumberingAfterBreak="0">
    <w:nsid w:val="4F7C1695"/>
    <w:multiLevelType w:val="hybridMultilevel"/>
    <w:tmpl w:val="FA88D49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4CB32BE"/>
    <w:multiLevelType w:val="hybridMultilevel"/>
    <w:tmpl w:val="C2B07334"/>
    <w:lvl w:ilvl="0" w:tplc="733AD85A">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2" w15:restartNumberingAfterBreak="0">
    <w:nsid w:val="5C0203FD"/>
    <w:multiLevelType w:val="hybridMultilevel"/>
    <w:tmpl w:val="627A4BEC"/>
    <w:lvl w:ilvl="0" w:tplc="04190011">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37A0C52"/>
    <w:multiLevelType w:val="hybridMultilevel"/>
    <w:tmpl w:val="D006064C"/>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67810259"/>
    <w:multiLevelType w:val="hybridMultilevel"/>
    <w:tmpl w:val="69241C22"/>
    <w:lvl w:ilvl="0" w:tplc="1570D120">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15:restartNumberingAfterBreak="0">
    <w:nsid w:val="70A77443"/>
    <w:multiLevelType w:val="hybridMultilevel"/>
    <w:tmpl w:val="B25A953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15:restartNumberingAfterBreak="0">
    <w:nsid w:val="710E66EF"/>
    <w:multiLevelType w:val="hybridMultilevel"/>
    <w:tmpl w:val="51185B1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1C97BD2"/>
    <w:multiLevelType w:val="hybridMultilevel"/>
    <w:tmpl w:val="7FECFF8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B70540D"/>
    <w:multiLevelType w:val="multilevel"/>
    <w:tmpl w:val="3C3064D2"/>
    <w:lvl w:ilvl="0">
      <w:start w:val="1"/>
      <w:numFmt w:val="decimal"/>
      <w:suff w:val="space"/>
      <w:lvlText w:val="%1."/>
      <w:lvlJc w:val="left"/>
      <w:pPr>
        <w:ind w:left="0" w:firstLine="709"/>
      </w:pPr>
      <w:rPr>
        <w:rFonts w:hint="default"/>
      </w:rPr>
    </w:lvl>
    <w:lvl w:ilvl="1">
      <w:start w:val="1"/>
      <w:numFmt w:val="decimal"/>
      <w:suff w:val="space"/>
      <w:lvlText w:val="4.%2."/>
      <w:lvlJc w:val="left"/>
      <w:pPr>
        <w:ind w:left="0" w:firstLine="709"/>
      </w:pPr>
      <w:rPr>
        <w:rFonts w:hint="default"/>
      </w:rPr>
    </w:lvl>
    <w:lvl w:ilvl="2">
      <w:start w:val="1"/>
      <w:numFmt w:val="decimal"/>
      <w:lvlText w:val="4.%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29" w15:restartNumberingAfterBreak="0">
    <w:nsid w:val="7E1E2449"/>
    <w:multiLevelType w:val="hybridMultilevel"/>
    <w:tmpl w:val="8EF2838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12"/>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17"/>
  </w:num>
  <w:num w:numId="11">
    <w:abstractNumId w:val="13"/>
  </w:num>
  <w:num w:numId="12">
    <w:abstractNumId w:val="29"/>
  </w:num>
  <w:num w:numId="13">
    <w:abstractNumId w:val="22"/>
  </w:num>
  <w:num w:numId="14">
    <w:abstractNumId w:val="8"/>
  </w:num>
  <w:num w:numId="15">
    <w:abstractNumId w:val="6"/>
  </w:num>
  <w:num w:numId="16">
    <w:abstractNumId w:val="15"/>
  </w:num>
  <w:num w:numId="17">
    <w:abstractNumId w:val="24"/>
  </w:num>
  <w:num w:numId="18">
    <w:abstractNumId w:val="16"/>
  </w:num>
  <w:num w:numId="19">
    <w:abstractNumId w:val="5"/>
  </w:num>
  <w:num w:numId="20">
    <w:abstractNumId w:val="3"/>
  </w:num>
  <w:num w:numId="21">
    <w:abstractNumId w:val="10"/>
  </w:num>
  <w:num w:numId="22">
    <w:abstractNumId w:val="23"/>
  </w:num>
  <w:num w:numId="23">
    <w:abstractNumId w:val="0"/>
  </w:num>
  <w:num w:numId="24">
    <w:abstractNumId w:val="2"/>
  </w:num>
  <w:num w:numId="25">
    <w:abstractNumId w:val="20"/>
  </w:num>
  <w:num w:numId="26">
    <w:abstractNumId w:val="1"/>
  </w:num>
  <w:num w:numId="27">
    <w:abstractNumId w:val="18"/>
  </w:num>
  <w:num w:numId="28">
    <w:abstractNumId w:val="26"/>
  </w:num>
  <w:num w:numId="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num>
  <w:num w:numId="31">
    <w:abstractNumId w:val="27"/>
  </w:num>
  <w:num w:numId="3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3364"/>
    <w:rsid w:val="00003353"/>
    <w:rsid w:val="00004BC5"/>
    <w:rsid w:val="000065E7"/>
    <w:rsid w:val="00010CAF"/>
    <w:rsid w:val="00013763"/>
    <w:rsid w:val="00014046"/>
    <w:rsid w:val="00016E13"/>
    <w:rsid w:val="0002066A"/>
    <w:rsid w:val="00020B89"/>
    <w:rsid w:val="00021B14"/>
    <w:rsid w:val="00022517"/>
    <w:rsid w:val="00026B34"/>
    <w:rsid w:val="0003085D"/>
    <w:rsid w:val="00031817"/>
    <w:rsid w:val="000346E1"/>
    <w:rsid w:val="00034F03"/>
    <w:rsid w:val="00042365"/>
    <w:rsid w:val="0004273D"/>
    <w:rsid w:val="00043FDF"/>
    <w:rsid w:val="00045C79"/>
    <w:rsid w:val="00047DB4"/>
    <w:rsid w:val="0005186A"/>
    <w:rsid w:val="000602A9"/>
    <w:rsid w:val="00060968"/>
    <w:rsid w:val="0006343A"/>
    <w:rsid w:val="000644C5"/>
    <w:rsid w:val="00065EE1"/>
    <w:rsid w:val="000668C0"/>
    <w:rsid w:val="0007473A"/>
    <w:rsid w:val="0007490A"/>
    <w:rsid w:val="0007514D"/>
    <w:rsid w:val="00075255"/>
    <w:rsid w:val="00076775"/>
    <w:rsid w:val="00076CF9"/>
    <w:rsid w:val="00080D1B"/>
    <w:rsid w:val="00084286"/>
    <w:rsid w:val="0008481D"/>
    <w:rsid w:val="000947A5"/>
    <w:rsid w:val="000948B4"/>
    <w:rsid w:val="00095FA9"/>
    <w:rsid w:val="000A0132"/>
    <w:rsid w:val="000A09F1"/>
    <w:rsid w:val="000A1F47"/>
    <w:rsid w:val="000A4802"/>
    <w:rsid w:val="000A492D"/>
    <w:rsid w:val="000B17DF"/>
    <w:rsid w:val="000B25C2"/>
    <w:rsid w:val="000B6919"/>
    <w:rsid w:val="000C1C31"/>
    <w:rsid w:val="000C2CF2"/>
    <w:rsid w:val="000C4145"/>
    <w:rsid w:val="000C50ED"/>
    <w:rsid w:val="000D0CAA"/>
    <w:rsid w:val="000D1190"/>
    <w:rsid w:val="000D214A"/>
    <w:rsid w:val="000D56E9"/>
    <w:rsid w:val="000E0327"/>
    <w:rsid w:val="000E09FF"/>
    <w:rsid w:val="000E0FF1"/>
    <w:rsid w:val="000E285A"/>
    <w:rsid w:val="000E2FDE"/>
    <w:rsid w:val="000E382A"/>
    <w:rsid w:val="000E4C53"/>
    <w:rsid w:val="000E660A"/>
    <w:rsid w:val="000E6C3C"/>
    <w:rsid w:val="000F166D"/>
    <w:rsid w:val="000F4557"/>
    <w:rsid w:val="000F4CEF"/>
    <w:rsid w:val="000F4EFB"/>
    <w:rsid w:val="000F50CD"/>
    <w:rsid w:val="000F6679"/>
    <w:rsid w:val="000F6B64"/>
    <w:rsid w:val="000F7A15"/>
    <w:rsid w:val="00100CED"/>
    <w:rsid w:val="0010793D"/>
    <w:rsid w:val="00112AC6"/>
    <w:rsid w:val="00112D29"/>
    <w:rsid w:val="0011342B"/>
    <w:rsid w:val="00113E72"/>
    <w:rsid w:val="0011581A"/>
    <w:rsid w:val="00115A47"/>
    <w:rsid w:val="001163F6"/>
    <w:rsid w:val="00116560"/>
    <w:rsid w:val="00117C7E"/>
    <w:rsid w:val="001304BF"/>
    <w:rsid w:val="0013237B"/>
    <w:rsid w:val="0013281E"/>
    <w:rsid w:val="0013376B"/>
    <w:rsid w:val="001341CD"/>
    <w:rsid w:val="00134E3B"/>
    <w:rsid w:val="00135E67"/>
    <w:rsid w:val="001377D6"/>
    <w:rsid w:val="00140564"/>
    <w:rsid w:val="00140DDC"/>
    <w:rsid w:val="0014191B"/>
    <w:rsid w:val="00144B4D"/>
    <w:rsid w:val="0014719F"/>
    <w:rsid w:val="0014775A"/>
    <w:rsid w:val="00150DFA"/>
    <w:rsid w:val="00151751"/>
    <w:rsid w:val="00152113"/>
    <w:rsid w:val="00153583"/>
    <w:rsid w:val="001549F4"/>
    <w:rsid w:val="00154DBE"/>
    <w:rsid w:val="00160651"/>
    <w:rsid w:val="0016440A"/>
    <w:rsid w:val="00165945"/>
    <w:rsid w:val="00171A3C"/>
    <w:rsid w:val="0018270C"/>
    <w:rsid w:val="00182FFC"/>
    <w:rsid w:val="00183B3F"/>
    <w:rsid w:val="00184149"/>
    <w:rsid w:val="00190448"/>
    <w:rsid w:val="0019488F"/>
    <w:rsid w:val="001949FD"/>
    <w:rsid w:val="001A133B"/>
    <w:rsid w:val="001A2709"/>
    <w:rsid w:val="001A430E"/>
    <w:rsid w:val="001A46B8"/>
    <w:rsid w:val="001A7400"/>
    <w:rsid w:val="001B00DB"/>
    <w:rsid w:val="001B1776"/>
    <w:rsid w:val="001B66AB"/>
    <w:rsid w:val="001B6FCA"/>
    <w:rsid w:val="001B7C12"/>
    <w:rsid w:val="001C143C"/>
    <w:rsid w:val="001C1CF6"/>
    <w:rsid w:val="001C4A4F"/>
    <w:rsid w:val="001D0EA6"/>
    <w:rsid w:val="001D2A1E"/>
    <w:rsid w:val="001D3C8B"/>
    <w:rsid w:val="001D3E78"/>
    <w:rsid w:val="001D6699"/>
    <w:rsid w:val="001D77C3"/>
    <w:rsid w:val="001E15D5"/>
    <w:rsid w:val="001E3B82"/>
    <w:rsid w:val="001E5AA3"/>
    <w:rsid w:val="001F00A1"/>
    <w:rsid w:val="001F042B"/>
    <w:rsid w:val="001F06CA"/>
    <w:rsid w:val="001F10F4"/>
    <w:rsid w:val="001F1640"/>
    <w:rsid w:val="001F16FA"/>
    <w:rsid w:val="001F2497"/>
    <w:rsid w:val="001F26ED"/>
    <w:rsid w:val="001F4D1F"/>
    <w:rsid w:val="001F4E90"/>
    <w:rsid w:val="002026FA"/>
    <w:rsid w:val="0020424D"/>
    <w:rsid w:val="00204454"/>
    <w:rsid w:val="00206C7E"/>
    <w:rsid w:val="002124AC"/>
    <w:rsid w:val="002126EF"/>
    <w:rsid w:val="00214055"/>
    <w:rsid w:val="00214BD0"/>
    <w:rsid w:val="00215C00"/>
    <w:rsid w:val="00223027"/>
    <w:rsid w:val="00223F0D"/>
    <w:rsid w:val="00226DD4"/>
    <w:rsid w:val="00227085"/>
    <w:rsid w:val="00231F93"/>
    <w:rsid w:val="00234C01"/>
    <w:rsid w:val="00234EDB"/>
    <w:rsid w:val="00236BBD"/>
    <w:rsid w:val="00240433"/>
    <w:rsid w:val="002425CC"/>
    <w:rsid w:val="00243520"/>
    <w:rsid w:val="00251D0F"/>
    <w:rsid w:val="00253DC5"/>
    <w:rsid w:val="002552B6"/>
    <w:rsid w:val="0026255A"/>
    <w:rsid w:val="00263372"/>
    <w:rsid w:val="00265434"/>
    <w:rsid w:val="00266AF8"/>
    <w:rsid w:val="0027026A"/>
    <w:rsid w:val="002722C1"/>
    <w:rsid w:val="00274AD1"/>
    <w:rsid w:val="00277F7F"/>
    <w:rsid w:val="00280DC5"/>
    <w:rsid w:val="00285721"/>
    <w:rsid w:val="00287883"/>
    <w:rsid w:val="00287F87"/>
    <w:rsid w:val="002917EA"/>
    <w:rsid w:val="00292E13"/>
    <w:rsid w:val="00293462"/>
    <w:rsid w:val="00293C94"/>
    <w:rsid w:val="00293D04"/>
    <w:rsid w:val="00294F0D"/>
    <w:rsid w:val="0029607D"/>
    <w:rsid w:val="00297EE3"/>
    <w:rsid w:val="002A437D"/>
    <w:rsid w:val="002A45E2"/>
    <w:rsid w:val="002A570E"/>
    <w:rsid w:val="002B200E"/>
    <w:rsid w:val="002B22B1"/>
    <w:rsid w:val="002B2AE5"/>
    <w:rsid w:val="002B3758"/>
    <w:rsid w:val="002B58C6"/>
    <w:rsid w:val="002B63D1"/>
    <w:rsid w:val="002C0005"/>
    <w:rsid w:val="002C0994"/>
    <w:rsid w:val="002C46C2"/>
    <w:rsid w:val="002C4AD6"/>
    <w:rsid w:val="002C54B4"/>
    <w:rsid w:val="002C6597"/>
    <w:rsid w:val="002C6C44"/>
    <w:rsid w:val="002D0969"/>
    <w:rsid w:val="002D1DDB"/>
    <w:rsid w:val="002D3E7F"/>
    <w:rsid w:val="002D4B28"/>
    <w:rsid w:val="002D53C7"/>
    <w:rsid w:val="002E0697"/>
    <w:rsid w:val="002E0D17"/>
    <w:rsid w:val="002E1148"/>
    <w:rsid w:val="002E5619"/>
    <w:rsid w:val="002F0BF6"/>
    <w:rsid w:val="002F41D7"/>
    <w:rsid w:val="002F4C5F"/>
    <w:rsid w:val="002F7F04"/>
    <w:rsid w:val="00303364"/>
    <w:rsid w:val="003043B4"/>
    <w:rsid w:val="0030621E"/>
    <w:rsid w:val="00306575"/>
    <w:rsid w:val="00306EFC"/>
    <w:rsid w:val="00307C87"/>
    <w:rsid w:val="00310D60"/>
    <w:rsid w:val="003123A3"/>
    <w:rsid w:val="0031475B"/>
    <w:rsid w:val="003164AA"/>
    <w:rsid w:val="0032234E"/>
    <w:rsid w:val="00326792"/>
    <w:rsid w:val="003279DD"/>
    <w:rsid w:val="0033042D"/>
    <w:rsid w:val="00331FCF"/>
    <w:rsid w:val="003343BE"/>
    <w:rsid w:val="00334DE0"/>
    <w:rsid w:val="00335791"/>
    <w:rsid w:val="00342C46"/>
    <w:rsid w:val="00343F93"/>
    <w:rsid w:val="00346ABC"/>
    <w:rsid w:val="00350228"/>
    <w:rsid w:val="00350D7B"/>
    <w:rsid w:val="00352099"/>
    <w:rsid w:val="003533E1"/>
    <w:rsid w:val="003554B5"/>
    <w:rsid w:val="003571C6"/>
    <w:rsid w:val="00357CB3"/>
    <w:rsid w:val="00360399"/>
    <w:rsid w:val="003637BF"/>
    <w:rsid w:val="00364D4E"/>
    <w:rsid w:val="00366B0B"/>
    <w:rsid w:val="003721DD"/>
    <w:rsid w:val="00373B41"/>
    <w:rsid w:val="00376D36"/>
    <w:rsid w:val="0038113A"/>
    <w:rsid w:val="0038114B"/>
    <w:rsid w:val="003811A4"/>
    <w:rsid w:val="003846E9"/>
    <w:rsid w:val="00387448"/>
    <w:rsid w:val="00390347"/>
    <w:rsid w:val="003928F5"/>
    <w:rsid w:val="00393C5A"/>
    <w:rsid w:val="00394140"/>
    <w:rsid w:val="00397423"/>
    <w:rsid w:val="003A0385"/>
    <w:rsid w:val="003A12EF"/>
    <w:rsid w:val="003A138B"/>
    <w:rsid w:val="003A3694"/>
    <w:rsid w:val="003A6011"/>
    <w:rsid w:val="003B09BF"/>
    <w:rsid w:val="003B2950"/>
    <w:rsid w:val="003B3EF7"/>
    <w:rsid w:val="003B5221"/>
    <w:rsid w:val="003B52C1"/>
    <w:rsid w:val="003C17DC"/>
    <w:rsid w:val="003C45AB"/>
    <w:rsid w:val="003C6897"/>
    <w:rsid w:val="003D1434"/>
    <w:rsid w:val="003D2ED7"/>
    <w:rsid w:val="003D2EF3"/>
    <w:rsid w:val="003D374C"/>
    <w:rsid w:val="003D5195"/>
    <w:rsid w:val="003D6A2A"/>
    <w:rsid w:val="003D6E69"/>
    <w:rsid w:val="003E0BD4"/>
    <w:rsid w:val="003E19D5"/>
    <w:rsid w:val="003E42D1"/>
    <w:rsid w:val="003E5696"/>
    <w:rsid w:val="003E5909"/>
    <w:rsid w:val="003E72DF"/>
    <w:rsid w:val="003F032F"/>
    <w:rsid w:val="003F2E28"/>
    <w:rsid w:val="00402ED1"/>
    <w:rsid w:val="004030E3"/>
    <w:rsid w:val="00403AF3"/>
    <w:rsid w:val="00407959"/>
    <w:rsid w:val="004113E2"/>
    <w:rsid w:val="00414248"/>
    <w:rsid w:val="004156D9"/>
    <w:rsid w:val="004158D1"/>
    <w:rsid w:val="00416456"/>
    <w:rsid w:val="00421A44"/>
    <w:rsid w:val="0042257B"/>
    <w:rsid w:val="00422DE7"/>
    <w:rsid w:val="004316F6"/>
    <w:rsid w:val="004318CD"/>
    <w:rsid w:val="004351B7"/>
    <w:rsid w:val="004358B5"/>
    <w:rsid w:val="004363D9"/>
    <w:rsid w:val="00436765"/>
    <w:rsid w:val="0044056C"/>
    <w:rsid w:val="00440D03"/>
    <w:rsid w:val="00442226"/>
    <w:rsid w:val="0044453F"/>
    <w:rsid w:val="004460F4"/>
    <w:rsid w:val="00452CDE"/>
    <w:rsid w:val="00453FA6"/>
    <w:rsid w:val="00454431"/>
    <w:rsid w:val="00455FCA"/>
    <w:rsid w:val="00456BFC"/>
    <w:rsid w:val="00456F4C"/>
    <w:rsid w:val="004606DD"/>
    <w:rsid w:val="004609FF"/>
    <w:rsid w:val="00460FC8"/>
    <w:rsid w:val="004639FA"/>
    <w:rsid w:val="00464358"/>
    <w:rsid w:val="004660CF"/>
    <w:rsid w:val="004728D4"/>
    <w:rsid w:val="004741F4"/>
    <w:rsid w:val="004827AE"/>
    <w:rsid w:val="0048517C"/>
    <w:rsid w:val="00485478"/>
    <w:rsid w:val="00487B02"/>
    <w:rsid w:val="004903C2"/>
    <w:rsid w:val="00492056"/>
    <w:rsid w:val="00495650"/>
    <w:rsid w:val="0049583C"/>
    <w:rsid w:val="004960A5"/>
    <w:rsid w:val="004A063A"/>
    <w:rsid w:val="004A0AFF"/>
    <w:rsid w:val="004A104A"/>
    <w:rsid w:val="004A3802"/>
    <w:rsid w:val="004A4123"/>
    <w:rsid w:val="004A72CB"/>
    <w:rsid w:val="004A7A89"/>
    <w:rsid w:val="004B2C59"/>
    <w:rsid w:val="004B4C45"/>
    <w:rsid w:val="004B63F7"/>
    <w:rsid w:val="004C0231"/>
    <w:rsid w:val="004C33EA"/>
    <w:rsid w:val="004C4765"/>
    <w:rsid w:val="004C767A"/>
    <w:rsid w:val="004D0684"/>
    <w:rsid w:val="004D08BA"/>
    <w:rsid w:val="004D0E3F"/>
    <w:rsid w:val="004D1B42"/>
    <w:rsid w:val="004D3AD9"/>
    <w:rsid w:val="004D40E4"/>
    <w:rsid w:val="004D7637"/>
    <w:rsid w:val="004D7973"/>
    <w:rsid w:val="004E01C8"/>
    <w:rsid w:val="004E1ACB"/>
    <w:rsid w:val="004E4CF8"/>
    <w:rsid w:val="004E5048"/>
    <w:rsid w:val="004F01D6"/>
    <w:rsid w:val="004F0716"/>
    <w:rsid w:val="004F162B"/>
    <w:rsid w:val="004F1A91"/>
    <w:rsid w:val="004F259E"/>
    <w:rsid w:val="004F5720"/>
    <w:rsid w:val="004F5EA1"/>
    <w:rsid w:val="00500EDD"/>
    <w:rsid w:val="00505011"/>
    <w:rsid w:val="00506964"/>
    <w:rsid w:val="00507A4B"/>
    <w:rsid w:val="0051243F"/>
    <w:rsid w:val="00515510"/>
    <w:rsid w:val="00516FC9"/>
    <w:rsid w:val="00522DEA"/>
    <w:rsid w:val="00524DA0"/>
    <w:rsid w:val="005267CD"/>
    <w:rsid w:val="00526B04"/>
    <w:rsid w:val="00533918"/>
    <w:rsid w:val="00533BA2"/>
    <w:rsid w:val="005351CC"/>
    <w:rsid w:val="00544963"/>
    <w:rsid w:val="0056381C"/>
    <w:rsid w:val="00566B5B"/>
    <w:rsid w:val="00567DC9"/>
    <w:rsid w:val="005717CD"/>
    <w:rsid w:val="0057470B"/>
    <w:rsid w:val="00574E7E"/>
    <w:rsid w:val="005770CF"/>
    <w:rsid w:val="00577A13"/>
    <w:rsid w:val="00580555"/>
    <w:rsid w:val="005830FF"/>
    <w:rsid w:val="00587F75"/>
    <w:rsid w:val="0059239B"/>
    <w:rsid w:val="00592483"/>
    <w:rsid w:val="00595018"/>
    <w:rsid w:val="005960E1"/>
    <w:rsid w:val="005A04FA"/>
    <w:rsid w:val="005A136C"/>
    <w:rsid w:val="005A34FD"/>
    <w:rsid w:val="005A3D61"/>
    <w:rsid w:val="005A3EFE"/>
    <w:rsid w:val="005A4936"/>
    <w:rsid w:val="005A4E5A"/>
    <w:rsid w:val="005A4FA6"/>
    <w:rsid w:val="005B16B9"/>
    <w:rsid w:val="005B1B18"/>
    <w:rsid w:val="005B2CE9"/>
    <w:rsid w:val="005B4AD2"/>
    <w:rsid w:val="005B606F"/>
    <w:rsid w:val="005C1AF6"/>
    <w:rsid w:val="005C3308"/>
    <w:rsid w:val="005C4493"/>
    <w:rsid w:val="005C62FC"/>
    <w:rsid w:val="005C662C"/>
    <w:rsid w:val="005C750D"/>
    <w:rsid w:val="005D24F9"/>
    <w:rsid w:val="005D6C37"/>
    <w:rsid w:val="005E0625"/>
    <w:rsid w:val="005E18CE"/>
    <w:rsid w:val="005E5160"/>
    <w:rsid w:val="005E5403"/>
    <w:rsid w:val="005E6ABB"/>
    <w:rsid w:val="005E7B2A"/>
    <w:rsid w:val="005F1557"/>
    <w:rsid w:val="005F1CFC"/>
    <w:rsid w:val="005F3B21"/>
    <w:rsid w:val="006014CA"/>
    <w:rsid w:val="006057C6"/>
    <w:rsid w:val="006101FF"/>
    <w:rsid w:val="0061167F"/>
    <w:rsid w:val="006130A3"/>
    <w:rsid w:val="006138D6"/>
    <w:rsid w:val="00615294"/>
    <w:rsid w:val="0062044E"/>
    <w:rsid w:val="00620A08"/>
    <w:rsid w:val="006214CA"/>
    <w:rsid w:val="0062244D"/>
    <w:rsid w:val="0062327A"/>
    <w:rsid w:val="0062338C"/>
    <w:rsid w:val="0062363D"/>
    <w:rsid w:val="006248C8"/>
    <w:rsid w:val="006300DB"/>
    <w:rsid w:val="0063210B"/>
    <w:rsid w:val="006338E2"/>
    <w:rsid w:val="0063560C"/>
    <w:rsid w:val="006403D8"/>
    <w:rsid w:val="0064058E"/>
    <w:rsid w:val="0064061C"/>
    <w:rsid w:val="00642981"/>
    <w:rsid w:val="00644B1B"/>
    <w:rsid w:val="00646AEF"/>
    <w:rsid w:val="00651F5F"/>
    <w:rsid w:val="00655329"/>
    <w:rsid w:val="006556AD"/>
    <w:rsid w:val="006556B3"/>
    <w:rsid w:val="006557E3"/>
    <w:rsid w:val="00661AF7"/>
    <w:rsid w:val="0066218C"/>
    <w:rsid w:val="00663614"/>
    <w:rsid w:val="006643CB"/>
    <w:rsid w:val="00664998"/>
    <w:rsid w:val="006662BF"/>
    <w:rsid w:val="0067360A"/>
    <w:rsid w:val="00676079"/>
    <w:rsid w:val="006768D2"/>
    <w:rsid w:val="00682D65"/>
    <w:rsid w:val="00686B20"/>
    <w:rsid w:val="00693891"/>
    <w:rsid w:val="00693B1F"/>
    <w:rsid w:val="00694376"/>
    <w:rsid w:val="00694B33"/>
    <w:rsid w:val="0069593F"/>
    <w:rsid w:val="00695F65"/>
    <w:rsid w:val="00697972"/>
    <w:rsid w:val="006A0A0A"/>
    <w:rsid w:val="006A0F2D"/>
    <w:rsid w:val="006A127F"/>
    <w:rsid w:val="006A1F8F"/>
    <w:rsid w:val="006A20CB"/>
    <w:rsid w:val="006A37E0"/>
    <w:rsid w:val="006A4112"/>
    <w:rsid w:val="006A4282"/>
    <w:rsid w:val="006A46DF"/>
    <w:rsid w:val="006A5033"/>
    <w:rsid w:val="006A5FAD"/>
    <w:rsid w:val="006A6C69"/>
    <w:rsid w:val="006A7FEF"/>
    <w:rsid w:val="006B19F6"/>
    <w:rsid w:val="006B278B"/>
    <w:rsid w:val="006B34EF"/>
    <w:rsid w:val="006B570F"/>
    <w:rsid w:val="006B6982"/>
    <w:rsid w:val="006C0617"/>
    <w:rsid w:val="006C15D9"/>
    <w:rsid w:val="006C1D56"/>
    <w:rsid w:val="006C2124"/>
    <w:rsid w:val="006C25E0"/>
    <w:rsid w:val="006C2645"/>
    <w:rsid w:val="006C2ABE"/>
    <w:rsid w:val="006C2EFD"/>
    <w:rsid w:val="006C3203"/>
    <w:rsid w:val="006C379D"/>
    <w:rsid w:val="006C404C"/>
    <w:rsid w:val="006C45D4"/>
    <w:rsid w:val="006C55CC"/>
    <w:rsid w:val="006C5609"/>
    <w:rsid w:val="006C5B78"/>
    <w:rsid w:val="006D3DA0"/>
    <w:rsid w:val="006D4736"/>
    <w:rsid w:val="006D4999"/>
    <w:rsid w:val="006D7012"/>
    <w:rsid w:val="006E0FFE"/>
    <w:rsid w:val="006E2530"/>
    <w:rsid w:val="006E3D2D"/>
    <w:rsid w:val="006E3DF2"/>
    <w:rsid w:val="006E5FA7"/>
    <w:rsid w:val="006F164A"/>
    <w:rsid w:val="006F2E05"/>
    <w:rsid w:val="006F3740"/>
    <w:rsid w:val="006F39DF"/>
    <w:rsid w:val="006F4B77"/>
    <w:rsid w:val="007033D5"/>
    <w:rsid w:val="007078E8"/>
    <w:rsid w:val="00710183"/>
    <w:rsid w:val="00713075"/>
    <w:rsid w:val="00713C32"/>
    <w:rsid w:val="00714A82"/>
    <w:rsid w:val="00714FAF"/>
    <w:rsid w:val="0071743E"/>
    <w:rsid w:val="00717655"/>
    <w:rsid w:val="007221EE"/>
    <w:rsid w:val="00723F4B"/>
    <w:rsid w:val="00725A8A"/>
    <w:rsid w:val="00725B22"/>
    <w:rsid w:val="00726646"/>
    <w:rsid w:val="00732237"/>
    <w:rsid w:val="0073445E"/>
    <w:rsid w:val="0073474C"/>
    <w:rsid w:val="00736A69"/>
    <w:rsid w:val="0073717A"/>
    <w:rsid w:val="00740026"/>
    <w:rsid w:val="007448A3"/>
    <w:rsid w:val="00745D0B"/>
    <w:rsid w:val="0074616D"/>
    <w:rsid w:val="00747C60"/>
    <w:rsid w:val="00751E23"/>
    <w:rsid w:val="00755C88"/>
    <w:rsid w:val="007574C3"/>
    <w:rsid w:val="00760C6F"/>
    <w:rsid w:val="007619B6"/>
    <w:rsid w:val="007621EF"/>
    <w:rsid w:val="00762B4F"/>
    <w:rsid w:val="00763432"/>
    <w:rsid w:val="00763A65"/>
    <w:rsid w:val="00764BC5"/>
    <w:rsid w:val="00764DA3"/>
    <w:rsid w:val="00771371"/>
    <w:rsid w:val="00773CCF"/>
    <w:rsid w:val="007742C3"/>
    <w:rsid w:val="00775EE2"/>
    <w:rsid w:val="007805A6"/>
    <w:rsid w:val="00780CD5"/>
    <w:rsid w:val="007815AE"/>
    <w:rsid w:val="00784120"/>
    <w:rsid w:val="007858FC"/>
    <w:rsid w:val="0078720A"/>
    <w:rsid w:val="0078745B"/>
    <w:rsid w:val="00791A26"/>
    <w:rsid w:val="00792637"/>
    <w:rsid w:val="00793C64"/>
    <w:rsid w:val="00794234"/>
    <w:rsid w:val="007955AC"/>
    <w:rsid w:val="0079636A"/>
    <w:rsid w:val="007963B7"/>
    <w:rsid w:val="007970A6"/>
    <w:rsid w:val="00797A39"/>
    <w:rsid w:val="007A3B5E"/>
    <w:rsid w:val="007A67F3"/>
    <w:rsid w:val="007A7509"/>
    <w:rsid w:val="007B2515"/>
    <w:rsid w:val="007B4E29"/>
    <w:rsid w:val="007B5307"/>
    <w:rsid w:val="007B6119"/>
    <w:rsid w:val="007C6E96"/>
    <w:rsid w:val="007C7D35"/>
    <w:rsid w:val="007D46B4"/>
    <w:rsid w:val="007D49FD"/>
    <w:rsid w:val="007D5381"/>
    <w:rsid w:val="007E252F"/>
    <w:rsid w:val="007E260C"/>
    <w:rsid w:val="007E3C87"/>
    <w:rsid w:val="007E4FC4"/>
    <w:rsid w:val="007E61D6"/>
    <w:rsid w:val="007E6563"/>
    <w:rsid w:val="007F0FA7"/>
    <w:rsid w:val="007F17BA"/>
    <w:rsid w:val="007F1D15"/>
    <w:rsid w:val="007F3795"/>
    <w:rsid w:val="007F44A3"/>
    <w:rsid w:val="007F6DE1"/>
    <w:rsid w:val="007F703E"/>
    <w:rsid w:val="007F716B"/>
    <w:rsid w:val="007F7895"/>
    <w:rsid w:val="00800AD0"/>
    <w:rsid w:val="008023A9"/>
    <w:rsid w:val="0080457D"/>
    <w:rsid w:val="008107A9"/>
    <w:rsid w:val="00812EEA"/>
    <w:rsid w:val="0081321F"/>
    <w:rsid w:val="008146A6"/>
    <w:rsid w:val="008156E3"/>
    <w:rsid w:val="0081640D"/>
    <w:rsid w:val="00816735"/>
    <w:rsid w:val="00820DC0"/>
    <w:rsid w:val="0082128B"/>
    <w:rsid w:val="0082247F"/>
    <w:rsid w:val="008235B2"/>
    <w:rsid w:val="008243F0"/>
    <w:rsid w:val="00824BB6"/>
    <w:rsid w:val="00825B17"/>
    <w:rsid w:val="008305E3"/>
    <w:rsid w:val="00833404"/>
    <w:rsid w:val="008338C8"/>
    <w:rsid w:val="008342C9"/>
    <w:rsid w:val="00835796"/>
    <w:rsid w:val="008366C8"/>
    <w:rsid w:val="0083686C"/>
    <w:rsid w:val="00843766"/>
    <w:rsid w:val="00843886"/>
    <w:rsid w:val="00850705"/>
    <w:rsid w:val="0085186E"/>
    <w:rsid w:val="00855451"/>
    <w:rsid w:val="00855510"/>
    <w:rsid w:val="0086033F"/>
    <w:rsid w:val="00864E42"/>
    <w:rsid w:val="00865120"/>
    <w:rsid w:val="008674A6"/>
    <w:rsid w:val="00867EB3"/>
    <w:rsid w:val="00871D83"/>
    <w:rsid w:val="00872C51"/>
    <w:rsid w:val="00873B8E"/>
    <w:rsid w:val="00874C29"/>
    <w:rsid w:val="0087505B"/>
    <w:rsid w:val="0087719D"/>
    <w:rsid w:val="00877246"/>
    <w:rsid w:val="008809AE"/>
    <w:rsid w:val="00882C47"/>
    <w:rsid w:val="00882CDB"/>
    <w:rsid w:val="00882F6A"/>
    <w:rsid w:val="0089036A"/>
    <w:rsid w:val="00890AF8"/>
    <w:rsid w:val="0089129B"/>
    <w:rsid w:val="008916E2"/>
    <w:rsid w:val="0089199E"/>
    <w:rsid w:val="00892C8D"/>
    <w:rsid w:val="00893139"/>
    <w:rsid w:val="00897D63"/>
    <w:rsid w:val="008A2F97"/>
    <w:rsid w:val="008A49F1"/>
    <w:rsid w:val="008A6770"/>
    <w:rsid w:val="008B0CEC"/>
    <w:rsid w:val="008B27A3"/>
    <w:rsid w:val="008B5BFE"/>
    <w:rsid w:val="008B6589"/>
    <w:rsid w:val="008C057D"/>
    <w:rsid w:val="008C0C08"/>
    <w:rsid w:val="008C145D"/>
    <w:rsid w:val="008C2A40"/>
    <w:rsid w:val="008C2F9B"/>
    <w:rsid w:val="008C5BA5"/>
    <w:rsid w:val="008C6BA5"/>
    <w:rsid w:val="008C7E1D"/>
    <w:rsid w:val="008D0E3E"/>
    <w:rsid w:val="008D6920"/>
    <w:rsid w:val="008D739E"/>
    <w:rsid w:val="008D76FD"/>
    <w:rsid w:val="008E30DB"/>
    <w:rsid w:val="008E3EC0"/>
    <w:rsid w:val="008E5CA5"/>
    <w:rsid w:val="008E61C9"/>
    <w:rsid w:val="008F54DC"/>
    <w:rsid w:val="009007FF"/>
    <w:rsid w:val="00901DCE"/>
    <w:rsid w:val="0090532D"/>
    <w:rsid w:val="00905E36"/>
    <w:rsid w:val="009127F2"/>
    <w:rsid w:val="00916433"/>
    <w:rsid w:val="00916DB0"/>
    <w:rsid w:val="009179E1"/>
    <w:rsid w:val="00917BC5"/>
    <w:rsid w:val="00917DB5"/>
    <w:rsid w:val="00921275"/>
    <w:rsid w:val="009232D9"/>
    <w:rsid w:val="009253FB"/>
    <w:rsid w:val="0092685C"/>
    <w:rsid w:val="00926889"/>
    <w:rsid w:val="00930E96"/>
    <w:rsid w:val="009358CB"/>
    <w:rsid w:val="009409AD"/>
    <w:rsid w:val="00945B46"/>
    <w:rsid w:val="009464D9"/>
    <w:rsid w:val="00946AFF"/>
    <w:rsid w:val="00946E02"/>
    <w:rsid w:val="0094751F"/>
    <w:rsid w:val="00952174"/>
    <w:rsid w:val="00952F4A"/>
    <w:rsid w:val="0095363F"/>
    <w:rsid w:val="009538E2"/>
    <w:rsid w:val="00955DFC"/>
    <w:rsid w:val="00967D8A"/>
    <w:rsid w:val="00967E30"/>
    <w:rsid w:val="009700E8"/>
    <w:rsid w:val="00972230"/>
    <w:rsid w:val="009732E2"/>
    <w:rsid w:val="0097439F"/>
    <w:rsid w:val="00977332"/>
    <w:rsid w:val="00980272"/>
    <w:rsid w:val="00981D30"/>
    <w:rsid w:val="00982F3A"/>
    <w:rsid w:val="00985E51"/>
    <w:rsid w:val="00986DBF"/>
    <w:rsid w:val="009904F0"/>
    <w:rsid w:val="00990CCC"/>
    <w:rsid w:val="0099150C"/>
    <w:rsid w:val="00993978"/>
    <w:rsid w:val="00995772"/>
    <w:rsid w:val="009A3414"/>
    <w:rsid w:val="009A4169"/>
    <w:rsid w:val="009A4213"/>
    <w:rsid w:val="009A4843"/>
    <w:rsid w:val="009A68A5"/>
    <w:rsid w:val="009A6CC5"/>
    <w:rsid w:val="009B07FF"/>
    <w:rsid w:val="009B17A8"/>
    <w:rsid w:val="009B25FB"/>
    <w:rsid w:val="009B4359"/>
    <w:rsid w:val="009B4719"/>
    <w:rsid w:val="009B4CCC"/>
    <w:rsid w:val="009C31C6"/>
    <w:rsid w:val="009C3F99"/>
    <w:rsid w:val="009C5837"/>
    <w:rsid w:val="009C6235"/>
    <w:rsid w:val="009D0397"/>
    <w:rsid w:val="009D0910"/>
    <w:rsid w:val="009D352E"/>
    <w:rsid w:val="009E2BC2"/>
    <w:rsid w:val="009E4333"/>
    <w:rsid w:val="009F1287"/>
    <w:rsid w:val="009F1F6F"/>
    <w:rsid w:val="009F4A87"/>
    <w:rsid w:val="009F61AB"/>
    <w:rsid w:val="00A0397A"/>
    <w:rsid w:val="00A039C1"/>
    <w:rsid w:val="00A109E5"/>
    <w:rsid w:val="00A10AF1"/>
    <w:rsid w:val="00A130BA"/>
    <w:rsid w:val="00A14ED9"/>
    <w:rsid w:val="00A160B3"/>
    <w:rsid w:val="00A1673E"/>
    <w:rsid w:val="00A16D64"/>
    <w:rsid w:val="00A20D10"/>
    <w:rsid w:val="00A2138C"/>
    <w:rsid w:val="00A24F99"/>
    <w:rsid w:val="00A268BE"/>
    <w:rsid w:val="00A26A77"/>
    <w:rsid w:val="00A2772B"/>
    <w:rsid w:val="00A27EA9"/>
    <w:rsid w:val="00A31390"/>
    <w:rsid w:val="00A35EFA"/>
    <w:rsid w:val="00A3619A"/>
    <w:rsid w:val="00A427A7"/>
    <w:rsid w:val="00A439FC"/>
    <w:rsid w:val="00A44BC3"/>
    <w:rsid w:val="00A46508"/>
    <w:rsid w:val="00A4710D"/>
    <w:rsid w:val="00A52C5D"/>
    <w:rsid w:val="00A5314D"/>
    <w:rsid w:val="00A56498"/>
    <w:rsid w:val="00A641B4"/>
    <w:rsid w:val="00A64E3F"/>
    <w:rsid w:val="00A66D8B"/>
    <w:rsid w:val="00A67E24"/>
    <w:rsid w:val="00A7047F"/>
    <w:rsid w:val="00A70B38"/>
    <w:rsid w:val="00A71B3C"/>
    <w:rsid w:val="00A72975"/>
    <w:rsid w:val="00A74C62"/>
    <w:rsid w:val="00A75B24"/>
    <w:rsid w:val="00A75D4E"/>
    <w:rsid w:val="00A80C65"/>
    <w:rsid w:val="00A80D2C"/>
    <w:rsid w:val="00A83AD5"/>
    <w:rsid w:val="00A85AD5"/>
    <w:rsid w:val="00A8627C"/>
    <w:rsid w:val="00A86C94"/>
    <w:rsid w:val="00A91F25"/>
    <w:rsid w:val="00A929EE"/>
    <w:rsid w:val="00A93659"/>
    <w:rsid w:val="00A975D3"/>
    <w:rsid w:val="00AA2A01"/>
    <w:rsid w:val="00AA3FBE"/>
    <w:rsid w:val="00AA7618"/>
    <w:rsid w:val="00AB1423"/>
    <w:rsid w:val="00AB1910"/>
    <w:rsid w:val="00AB25C6"/>
    <w:rsid w:val="00AB2734"/>
    <w:rsid w:val="00AB4BBB"/>
    <w:rsid w:val="00AB5F98"/>
    <w:rsid w:val="00AB7845"/>
    <w:rsid w:val="00AC12D0"/>
    <w:rsid w:val="00AC4C29"/>
    <w:rsid w:val="00AC5D20"/>
    <w:rsid w:val="00AD299D"/>
    <w:rsid w:val="00AD360B"/>
    <w:rsid w:val="00AD5C67"/>
    <w:rsid w:val="00AD60F5"/>
    <w:rsid w:val="00AD7072"/>
    <w:rsid w:val="00AD7421"/>
    <w:rsid w:val="00AE0CF2"/>
    <w:rsid w:val="00AE1837"/>
    <w:rsid w:val="00AE5BB2"/>
    <w:rsid w:val="00AE7A0E"/>
    <w:rsid w:val="00AF10DE"/>
    <w:rsid w:val="00AF3CA9"/>
    <w:rsid w:val="00AF4030"/>
    <w:rsid w:val="00AF7FAB"/>
    <w:rsid w:val="00B006AA"/>
    <w:rsid w:val="00B033B2"/>
    <w:rsid w:val="00B043BA"/>
    <w:rsid w:val="00B047A2"/>
    <w:rsid w:val="00B04972"/>
    <w:rsid w:val="00B05D99"/>
    <w:rsid w:val="00B05EFC"/>
    <w:rsid w:val="00B0659A"/>
    <w:rsid w:val="00B11478"/>
    <w:rsid w:val="00B131C5"/>
    <w:rsid w:val="00B13653"/>
    <w:rsid w:val="00B17B44"/>
    <w:rsid w:val="00B22AED"/>
    <w:rsid w:val="00B23EC0"/>
    <w:rsid w:val="00B24C0B"/>
    <w:rsid w:val="00B271A6"/>
    <w:rsid w:val="00B31543"/>
    <w:rsid w:val="00B31F78"/>
    <w:rsid w:val="00B32DBF"/>
    <w:rsid w:val="00B351FE"/>
    <w:rsid w:val="00B3645C"/>
    <w:rsid w:val="00B4032D"/>
    <w:rsid w:val="00B412F4"/>
    <w:rsid w:val="00B427BA"/>
    <w:rsid w:val="00B43102"/>
    <w:rsid w:val="00B433EC"/>
    <w:rsid w:val="00B43537"/>
    <w:rsid w:val="00B4388F"/>
    <w:rsid w:val="00B448FD"/>
    <w:rsid w:val="00B51D7D"/>
    <w:rsid w:val="00B52D18"/>
    <w:rsid w:val="00B534B6"/>
    <w:rsid w:val="00B57AE0"/>
    <w:rsid w:val="00B64AAA"/>
    <w:rsid w:val="00B64F3C"/>
    <w:rsid w:val="00B671D6"/>
    <w:rsid w:val="00B67A0B"/>
    <w:rsid w:val="00B711CF"/>
    <w:rsid w:val="00B716BC"/>
    <w:rsid w:val="00B71A6E"/>
    <w:rsid w:val="00B74571"/>
    <w:rsid w:val="00B8237C"/>
    <w:rsid w:val="00B83255"/>
    <w:rsid w:val="00B84286"/>
    <w:rsid w:val="00B8569F"/>
    <w:rsid w:val="00B875EB"/>
    <w:rsid w:val="00B87948"/>
    <w:rsid w:val="00B87EA3"/>
    <w:rsid w:val="00B90BC4"/>
    <w:rsid w:val="00B94633"/>
    <w:rsid w:val="00B94A7E"/>
    <w:rsid w:val="00B94D2D"/>
    <w:rsid w:val="00B97D5E"/>
    <w:rsid w:val="00BA1096"/>
    <w:rsid w:val="00BA1BD7"/>
    <w:rsid w:val="00BA329B"/>
    <w:rsid w:val="00BA62DD"/>
    <w:rsid w:val="00BB28D4"/>
    <w:rsid w:val="00BB3F29"/>
    <w:rsid w:val="00BB43AC"/>
    <w:rsid w:val="00BB4CD6"/>
    <w:rsid w:val="00BB58BD"/>
    <w:rsid w:val="00BB6174"/>
    <w:rsid w:val="00BB6D12"/>
    <w:rsid w:val="00BB7089"/>
    <w:rsid w:val="00BC0014"/>
    <w:rsid w:val="00BC10A6"/>
    <w:rsid w:val="00BC5D91"/>
    <w:rsid w:val="00BD13DA"/>
    <w:rsid w:val="00BD1EE6"/>
    <w:rsid w:val="00BD3048"/>
    <w:rsid w:val="00BD4222"/>
    <w:rsid w:val="00BD48BB"/>
    <w:rsid w:val="00BD54CC"/>
    <w:rsid w:val="00BD6FE0"/>
    <w:rsid w:val="00BE1D8A"/>
    <w:rsid w:val="00BE63E8"/>
    <w:rsid w:val="00BE669E"/>
    <w:rsid w:val="00BE6DFF"/>
    <w:rsid w:val="00BF1C25"/>
    <w:rsid w:val="00BF6299"/>
    <w:rsid w:val="00BF7ADA"/>
    <w:rsid w:val="00C00596"/>
    <w:rsid w:val="00C048FF"/>
    <w:rsid w:val="00C05093"/>
    <w:rsid w:val="00C05104"/>
    <w:rsid w:val="00C0576A"/>
    <w:rsid w:val="00C07277"/>
    <w:rsid w:val="00C1014F"/>
    <w:rsid w:val="00C10939"/>
    <w:rsid w:val="00C12A5F"/>
    <w:rsid w:val="00C12DAE"/>
    <w:rsid w:val="00C13DCA"/>
    <w:rsid w:val="00C1410E"/>
    <w:rsid w:val="00C14354"/>
    <w:rsid w:val="00C15A4A"/>
    <w:rsid w:val="00C165B2"/>
    <w:rsid w:val="00C20294"/>
    <w:rsid w:val="00C219BA"/>
    <w:rsid w:val="00C25C9B"/>
    <w:rsid w:val="00C26753"/>
    <w:rsid w:val="00C32818"/>
    <w:rsid w:val="00C34F1A"/>
    <w:rsid w:val="00C41690"/>
    <w:rsid w:val="00C46EE5"/>
    <w:rsid w:val="00C47F45"/>
    <w:rsid w:val="00C52F30"/>
    <w:rsid w:val="00C53667"/>
    <w:rsid w:val="00C555CA"/>
    <w:rsid w:val="00C56D9D"/>
    <w:rsid w:val="00C573E0"/>
    <w:rsid w:val="00C575D6"/>
    <w:rsid w:val="00C576A2"/>
    <w:rsid w:val="00C62F3F"/>
    <w:rsid w:val="00C65089"/>
    <w:rsid w:val="00C65722"/>
    <w:rsid w:val="00C6703F"/>
    <w:rsid w:val="00C67CEC"/>
    <w:rsid w:val="00C71132"/>
    <w:rsid w:val="00C71C47"/>
    <w:rsid w:val="00C74464"/>
    <w:rsid w:val="00C76146"/>
    <w:rsid w:val="00C76F5D"/>
    <w:rsid w:val="00C773DE"/>
    <w:rsid w:val="00C83E29"/>
    <w:rsid w:val="00C85473"/>
    <w:rsid w:val="00C87880"/>
    <w:rsid w:val="00C91307"/>
    <w:rsid w:val="00C91AC1"/>
    <w:rsid w:val="00C91FF6"/>
    <w:rsid w:val="00C92203"/>
    <w:rsid w:val="00C9274B"/>
    <w:rsid w:val="00C92E5D"/>
    <w:rsid w:val="00C9350A"/>
    <w:rsid w:val="00C936AE"/>
    <w:rsid w:val="00C9598B"/>
    <w:rsid w:val="00C97C8F"/>
    <w:rsid w:val="00C97EA8"/>
    <w:rsid w:val="00CA6484"/>
    <w:rsid w:val="00CA690B"/>
    <w:rsid w:val="00CA70B9"/>
    <w:rsid w:val="00CA79DF"/>
    <w:rsid w:val="00CB0017"/>
    <w:rsid w:val="00CB08F2"/>
    <w:rsid w:val="00CB30B1"/>
    <w:rsid w:val="00CB610D"/>
    <w:rsid w:val="00CB67BF"/>
    <w:rsid w:val="00CB6F21"/>
    <w:rsid w:val="00CC0B76"/>
    <w:rsid w:val="00CC4B43"/>
    <w:rsid w:val="00CC7DF9"/>
    <w:rsid w:val="00CD0E94"/>
    <w:rsid w:val="00CD24BC"/>
    <w:rsid w:val="00CD3319"/>
    <w:rsid w:val="00CD3A1C"/>
    <w:rsid w:val="00CD5D42"/>
    <w:rsid w:val="00CE5254"/>
    <w:rsid w:val="00CE6546"/>
    <w:rsid w:val="00CF4425"/>
    <w:rsid w:val="00CF57F8"/>
    <w:rsid w:val="00CF606C"/>
    <w:rsid w:val="00CF734A"/>
    <w:rsid w:val="00CF7CC2"/>
    <w:rsid w:val="00D00898"/>
    <w:rsid w:val="00D01436"/>
    <w:rsid w:val="00D04D12"/>
    <w:rsid w:val="00D04ECA"/>
    <w:rsid w:val="00D1051D"/>
    <w:rsid w:val="00D111E0"/>
    <w:rsid w:val="00D15D42"/>
    <w:rsid w:val="00D16F0A"/>
    <w:rsid w:val="00D20B2A"/>
    <w:rsid w:val="00D21461"/>
    <w:rsid w:val="00D22534"/>
    <w:rsid w:val="00D245D3"/>
    <w:rsid w:val="00D25D95"/>
    <w:rsid w:val="00D262F1"/>
    <w:rsid w:val="00D2644C"/>
    <w:rsid w:val="00D27463"/>
    <w:rsid w:val="00D30D1F"/>
    <w:rsid w:val="00D32F88"/>
    <w:rsid w:val="00D3346A"/>
    <w:rsid w:val="00D35CE0"/>
    <w:rsid w:val="00D40C2F"/>
    <w:rsid w:val="00D42A82"/>
    <w:rsid w:val="00D42F94"/>
    <w:rsid w:val="00D4456C"/>
    <w:rsid w:val="00D45F3E"/>
    <w:rsid w:val="00D46AA7"/>
    <w:rsid w:val="00D51B68"/>
    <w:rsid w:val="00D57259"/>
    <w:rsid w:val="00D61235"/>
    <w:rsid w:val="00D63DED"/>
    <w:rsid w:val="00D63E40"/>
    <w:rsid w:val="00D65016"/>
    <w:rsid w:val="00D66845"/>
    <w:rsid w:val="00D708B7"/>
    <w:rsid w:val="00D726CB"/>
    <w:rsid w:val="00D8041E"/>
    <w:rsid w:val="00D80918"/>
    <w:rsid w:val="00D82A2F"/>
    <w:rsid w:val="00D90488"/>
    <w:rsid w:val="00D90F23"/>
    <w:rsid w:val="00D932D7"/>
    <w:rsid w:val="00D966CB"/>
    <w:rsid w:val="00D97B60"/>
    <w:rsid w:val="00DA0AE3"/>
    <w:rsid w:val="00DA10FE"/>
    <w:rsid w:val="00DA14C2"/>
    <w:rsid w:val="00DA3526"/>
    <w:rsid w:val="00DA745A"/>
    <w:rsid w:val="00DB19AB"/>
    <w:rsid w:val="00DB1A3F"/>
    <w:rsid w:val="00DB3260"/>
    <w:rsid w:val="00DB4633"/>
    <w:rsid w:val="00DB69BF"/>
    <w:rsid w:val="00DB7874"/>
    <w:rsid w:val="00DC005D"/>
    <w:rsid w:val="00DC09A6"/>
    <w:rsid w:val="00DC27B3"/>
    <w:rsid w:val="00DC2A8B"/>
    <w:rsid w:val="00DC7022"/>
    <w:rsid w:val="00DC7A77"/>
    <w:rsid w:val="00DD0443"/>
    <w:rsid w:val="00DD350E"/>
    <w:rsid w:val="00DD42CD"/>
    <w:rsid w:val="00DD6259"/>
    <w:rsid w:val="00DD625A"/>
    <w:rsid w:val="00DD63CB"/>
    <w:rsid w:val="00DD6E11"/>
    <w:rsid w:val="00DD7E58"/>
    <w:rsid w:val="00DE0B0C"/>
    <w:rsid w:val="00DE166A"/>
    <w:rsid w:val="00DE4378"/>
    <w:rsid w:val="00DE43ED"/>
    <w:rsid w:val="00DE52AF"/>
    <w:rsid w:val="00DE68A3"/>
    <w:rsid w:val="00DE6BAA"/>
    <w:rsid w:val="00DE7E57"/>
    <w:rsid w:val="00DF473E"/>
    <w:rsid w:val="00DF5B1D"/>
    <w:rsid w:val="00DF7B90"/>
    <w:rsid w:val="00E010FD"/>
    <w:rsid w:val="00E01169"/>
    <w:rsid w:val="00E02555"/>
    <w:rsid w:val="00E04DB8"/>
    <w:rsid w:val="00E05719"/>
    <w:rsid w:val="00E06070"/>
    <w:rsid w:val="00E131CC"/>
    <w:rsid w:val="00E17B61"/>
    <w:rsid w:val="00E21CC8"/>
    <w:rsid w:val="00E21E8E"/>
    <w:rsid w:val="00E24819"/>
    <w:rsid w:val="00E24C8E"/>
    <w:rsid w:val="00E26D07"/>
    <w:rsid w:val="00E3135B"/>
    <w:rsid w:val="00E363DB"/>
    <w:rsid w:val="00E401ED"/>
    <w:rsid w:val="00E405CB"/>
    <w:rsid w:val="00E4148B"/>
    <w:rsid w:val="00E41C6D"/>
    <w:rsid w:val="00E4383F"/>
    <w:rsid w:val="00E43F85"/>
    <w:rsid w:val="00E46085"/>
    <w:rsid w:val="00E469EE"/>
    <w:rsid w:val="00E4758E"/>
    <w:rsid w:val="00E47BCC"/>
    <w:rsid w:val="00E50A23"/>
    <w:rsid w:val="00E54385"/>
    <w:rsid w:val="00E56BEF"/>
    <w:rsid w:val="00E60797"/>
    <w:rsid w:val="00E651F6"/>
    <w:rsid w:val="00E66006"/>
    <w:rsid w:val="00E6741D"/>
    <w:rsid w:val="00E708F4"/>
    <w:rsid w:val="00E70C1F"/>
    <w:rsid w:val="00E71C31"/>
    <w:rsid w:val="00E73C75"/>
    <w:rsid w:val="00E74C3E"/>
    <w:rsid w:val="00E75547"/>
    <w:rsid w:val="00E7720D"/>
    <w:rsid w:val="00E80430"/>
    <w:rsid w:val="00E90739"/>
    <w:rsid w:val="00E907D3"/>
    <w:rsid w:val="00E920E2"/>
    <w:rsid w:val="00E95CB5"/>
    <w:rsid w:val="00E964DA"/>
    <w:rsid w:val="00EA1227"/>
    <w:rsid w:val="00EA5D7E"/>
    <w:rsid w:val="00EA65E2"/>
    <w:rsid w:val="00EA6D97"/>
    <w:rsid w:val="00EB008B"/>
    <w:rsid w:val="00EB066E"/>
    <w:rsid w:val="00EB0AD8"/>
    <w:rsid w:val="00EB2106"/>
    <w:rsid w:val="00EB3135"/>
    <w:rsid w:val="00EB4A81"/>
    <w:rsid w:val="00EB6650"/>
    <w:rsid w:val="00EB7038"/>
    <w:rsid w:val="00EB78F4"/>
    <w:rsid w:val="00EC3826"/>
    <w:rsid w:val="00EC3EEA"/>
    <w:rsid w:val="00EC42F2"/>
    <w:rsid w:val="00EC477F"/>
    <w:rsid w:val="00EC67D4"/>
    <w:rsid w:val="00ED1CFE"/>
    <w:rsid w:val="00ED1E02"/>
    <w:rsid w:val="00ED2162"/>
    <w:rsid w:val="00ED5573"/>
    <w:rsid w:val="00ED6B78"/>
    <w:rsid w:val="00EE0885"/>
    <w:rsid w:val="00EE0B60"/>
    <w:rsid w:val="00EE31C1"/>
    <w:rsid w:val="00EE323B"/>
    <w:rsid w:val="00EE6B72"/>
    <w:rsid w:val="00EE7128"/>
    <w:rsid w:val="00EF094F"/>
    <w:rsid w:val="00EF1631"/>
    <w:rsid w:val="00EF27AF"/>
    <w:rsid w:val="00EF315D"/>
    <w:rsid w:val="00EF4C97"/>
    <w:rsid w:val="00EF4F96"/>
    <w:rsid w:val="00EF6F92"/>
    <w:rsid w:val="00EF77C6"/>
    <w:rsid w:val="00F006B8"/>
    <w:rsid w:val="00F01A24"/>
    <w:rsid w:val="00F01E1E"/>
    <w:rsid w:val="00F03AF7"/>
    <w:rsid w:val="00F11611"/>
    <w:rsid w:val="00F16FC2"/>
    <w:rsid w:val="00F17296"/>
    <w:rsid w:val="00F21998"/>
    <w:rsid w:val="00F22C90"/>
    <w:rsid w:val="00F236BF"/>
    <w:rsid w:val="00F2751F"/>
    <w:rsid w:val="00F3034A"/>
    <w:rsid w:val="00F35028"/>
    <w:rsid w:val="00F36B01"/>
    <w:rsid w:val="00F371EF"/>
    <w:rsid w:val="00F40218"/>
    <w:rsid w:val="00F4047B"/>
    <w:rsid w:val="00F40948"/>
    <w:rsid w:val="00F41B1B"/>
    <w:rsid w:val="00F47473"/>
    <w:rsid w:val="00F51333"/>
    <w:rsid w:val="00F51F98"/>
    <w:rsid w:val="00F53C9E"/>
    <w:rsid w:val="00F56F03"/>
    <w:rsid w:val="00F61D33"/>
    <w:rsid w:val="00F63863"/>
    <w:rsid w:val="00F65788"/>
    <w:rsid w:val="00F65970"/>
    <w:rsid w:val="00F712CD"/>
    <w:rsid w:val="00F72927"/>
    <w:rsid w:val="00F7301F"/>
    <w:rsid w:val="00F73223"/>
    <w:rsid w:val="00F73239"/>
    <w:rsid w:val="00F73B1B"/>
    <w:rsid w:val="00F74E4C"/>
    <w:rsid w:val="00F74F4F"/>
    <w:rsid w:val="00F814D2"/>
    <w:rsid w:val="00F86154"/>
    <w:rsid w:val="00F86AFA"/>
    <w:rsid w:val="00F921E3"/>
    <w:rsid w:val="00F93CEE"/>
    <w:rsid w:val="00F97771"/>
    <w:rsid w:val="00F9794F"/>
    <w:rsid w:val="00FA1732"/>
    <w:rsid w:val="00FA24B3"/>
    <w:rsid w:val="00FA264D"/>
    <w:rsid w:val="00FA3F24"/>
    <w:rsid w:val="00FA4C56"/>
    <w:rsid w:val="00FA5BBD"/>
    <w:rsid w:val="00FA712B"/>
    <w:rsid w:val="00FB2606"/>
    <w:rsid w:val="00FB271D"/>
    <w:rsid w:val="00FB50F6"/>
    <w:rsid w:val="00FB53F8"/>
    <w:rsid w:val="00FC01F6"/>
    <w:rsid w:val="00FC287F"/>
    <w:rsid w:val="00FC3140"/>
    <w:rsid w:val="00FC3F76"/>
    <w:rsid w:val="00FC5A2A"/>
    <w:rsid w:val="00FE1D23"/>
    <w:rsid w:val="00FE5D5E"/>
    <w:rsid w:val="00FE6D61"/>
    <w:rsid w:val="00FE6E46"/>
    <w:rsid w:val="00FF11E6"/>
    <w:rsid w:val="00FF1F48"/>
    <w:rsid w:val="00FF37A0"/>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0C2A72"/>
  <w15:chartTrackingRefBased/>
  <w15:docId w15:val="{64B2553F-2E4C-4B79-9DFB-3191AB41BF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ru-RU" w:eastAsia="en-US" w:bidi="ar-SA"/>
        <w14:ligatures w14:val="standardContextual"/>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5E5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Bullet List,FooterText,numbered,Paragraphe de liste1,lp1,Цветной список - Акцент 11,Абзац списка3,it_List1,Абзац списка литеральный,Спск_ненум,Num Bullet 1,Table Number Paragraph,Bullet Number,Bulletr List Paragraph,列出段落,列出段落1"/>
    <w:basedOn w:val="a"/>
    <w:link w:val="a4"/>
    <w:uiPriority w:val="34"/>
    <w:qFormat/>
    <w:rsid w:val="00303364"/>
    <w:pPr>
      <w:spacing w:before="100" w:beforeAutospacing="1" w:after="100" w:afterAutospacing="1"/>
    </w:pPr>
    <w:rPr>
      <w:rFonts w:ascii="Times New Roman" w:eastAsia="Times New Roman" w:hAnsi="Times New Roman" w:cs="Times New Roman"/>
      <w:kern w:val="0"/>
      <w:lang w:eastAsia="en-GB"/>
      <w14:ligatures w14:val="none"/>
    </w:rPr>
  </w:style>
  <w:style w:type="character" w:customStyle="1" w:styleId="apple-converted-space">
    <w:name w:val="apple-converted-space"/>
    <w:basedOn w:val="a0"/>
    <w:rsid w:val="00303364"/>
  </w:style>
  <w:style w:type="paragraph" w:styleId="a5">
    <w:name w:val="Revision"/>
    <w:hidden/>
    <w:uiPriority w:val="99"/>
    <w:semiHidden/>
    <w:rsid w:val="00303364"/>
  </w:style>
  <w:style w:type="paragraph" w:styleId="a6">
    <w:name w:val="Balloon Text"/>
    <w:basedOn w:val="a"/>
    <w:link w:val="a7"/>
    <w:uiPriority w:val="99"/>
    <w:semiHidden/>
    <w:unhideWhenUsed/>
    <w:rsid w:val="00644B1B"/>
    <w:rPr>
      <w:rFonts w:ascii="Segoe UI" w:hAnsi="Segoe UI" w:cs="Segoe UI"/>
      <w:sz w:val="18"/>
      <w:szCs w:val="18"/>
    </w:rPr>
  </w:style>
  <w:style w:type="character" w:customStyle="1" w:styleId="a7">
    <w:name w:val="Текст выноски Знак"/>
    <w:basedOn w:val="a0"/>
    <w:link w:val="a6"/>
    <w:uiPriority w:val="99"/>
    <w:semiHidden/>
    <w:rsid w:val="00644B1B"/>
    <w:rPr>
      <w:rFonts w:ascii="Segoe UI" w:hAnsi="Segoe UI" w:cs="Segoe UI"/>
      <w:sz w:val="18"/>
      <w:szCs w:val="18"/>
    </w:rPr>
  </w:style>
  <w:style w:type="character" w:styleId="a8">
    <w:name w:val="annotation reference"/>
    <w:basedOn w:val="a0"/>
    <w:uiPriority w:val="99"/>
    <w:semiHidden/>
    <w:unhideWhenUsed/>
    <w:rsid w:val="002026FA"/>
    <w:rPr>
      <w:sz w:val="16"/>
      <w:szCs w:val="16"/>
    </w:rPr>
  </w:style>
  <w:style w:type="paragraph" w:styleId="a9">
    <w:name w:val="annotation text"/>
    <w:basedOn w:val="a"/>
    <w:link w:val="aa"/>
    <w:uiPriority w:val="99"/>
    <w:semiHidden/>
    <w:unhideWhenUsed/>
    <w:rsid w:val="002026FA"/>
    <w:rPr>
      <w:sz w:val="20"/>
      <w:szCs w:val="20"/>
    </w:rPr>
  </w:style>
  <w:style w:type="character" w:customStyle="1" w:styleId="aa">
    <w:name w:val="Текст примечания Знак"/>
    <w:basedOn w:val="a0"/>
    <w:link w:val="a9"/>
    <w:uiPriority w:val="99"/>
    <w:semiHidden/>
    <w:rsid w:val="002026FA"/>
    <w:rPr>
      <w:sz w:val="20"/>
      <w:szCs w:val="20"/>
    </w:rPr>
  </w:style>
  <w:style w:type="paragraph" w:styleId="ab">
    <w:name w:val="annotation subject"/>
    <w:basedOn w:val="a9"/>
    <w:next w:val="a9"/>
    <w:link w:val="ac"/>
    <w:uiPriority w:val="99"/>
    <w:semiHidden/>
    <w:unhideWhenUsed/>
    <w:rsid w:val="002026FA"/>
    <w:rPr>
      <w:b/>
      <w:bCs/>
    </w:rPr>
  </w:style>
  <w:style w:type="character" w:customStyle="1" w:styleId="ac">
    <w:name w:val="Тема примечания Знак"/>
    <w:basedOn w:val="aa"/>
    <w:link w:val="ab"/>
    <w:uiPriority w:val="99"/>
    <w:semiHidden/>
    <w:rsid w:val="002026FA"/>
    <w:rPr>
      <w:b/>
      <w:bCs/>
      <w:sz w:val="20"/>
      <w:szCs w:val="20"/>
    </w:rPr>
  </w:style>
  <w:style w:type="character" w:customStyle="1" w:styleId="a4">
    <w:name w:val="Абзац списка Знак"/>
    <w:aliases w:val="Bullet List Знак,FooterText Знак,numbered Знак,Paragraphe de liste1 Знак,lp1 Знак,Цветной список - Акцент 11 Знак,Абзац списка3 Знак,it_List1 Знак,Абзац списка литеральный Знак,Спск_ненум Знак,Num Bullet 1 Знак,Bullet Number Знак"/>
    <w:link w:val="a3"/>
    <w:uiPriority w:val="34"/>
    <w:qFormat/>
    <w:rsid w:val="00977332"/>
    <w:rPr>
      <w:rFonts w:ascii="Times New Roman" w:eastAsia="Times New Roman" w:hAnsi="Times New Roman" w:cs="Times New Roman"/>
      <w:kern w:val="0"/>
      <w:lang w:eastAsia="en-GB"/>
      <w14:ligatures w14:val="none"/>
    </w:rPr>
  </w:style>
  <w:style w:type="paragraph" w:customStyle="1" w:styleId="Style6">
    <w:name w:val="Style6"/>
    <w:basedOn w:val="a"/>
    <w:uiPriority w:val="99"/>
    <w:rsid w:val="00977332"/>
    <w:pPr>
      <w:widowControl w:val="0"/>
      <w:autoSpaceDE w:val="0"/>
      <w:autoSpaceDN w:val="0"/>
      <w:adjustRightInd w:val="0"/>
      <w:spacing w:line="322" w:lineRule="exact"/>
      <w:jc w:val="center"/>
    </w:pPr>
    <w:rPr>
      <w:rFonts w:ascii="Franklin Gothic Medium Cond" w:eastAsiaTheme="minorEastAsia" w:hAnsi="Franklin Gothic Medium Cond"/>
      <w:kern w:val="0"/>
      <w:lang w:eastAsia="ru-RU"/>
      <w14:ligatures w14:val="none"/>
    </w:rPr>
  </w:style>
  <w:style w:type="character" w:customStyle="1" w:styleId="FontStyle54">
    <w:name w:val="Font Style54"/>
    <w:basedOn w:val="a0"/>
    <w:uiPriority w:val="99"/>
    <w:rsid w:val="00977332"/>
    <w:rPr>
      <w:rFonts w:ascii="Times New Roman" w:hAnsi="Times New Roman" w:cs="Times New Roman"/>
      <w:b/>
      <w:bCs/>
      <w:sz w:val="26"/>
      <w:szCs w:val="26"/>
    </w:rPr>
  </w:style>
  <w:style w:type="paragraph" w:styleId="ad">
    <w:name w:val="footnote text"/>
    <w:aliases w:val="Footnote Text Char Знак Знак,Footnote Text Char Знак,Footnote Text Char Знак Знак Знак Знак, Знак2,Знак2,Footnote Text Char Знак Знак Знак Знак Char Char,Знак21,Знак15,Знак5,Знак211, Знак1 Знак1,Текст сноски Знак Знак1,Знак1 Знак1"/>
    <w:basedOn w:val="a"/>
    <w:link w:val="ae"/>
    <w:uiPriority w:val="99"/>
    <w:unhideWhenUsed/>
    <w:rsid w:val="00E4758E"/>
    <w:rPr>
      <w:rFonts w:ascii="Calibri" w:eastAsia="Calibri" w:hAnsi="Calibri" w:cs="Times New Roman"/>
      <w:kern w:val="0"/>
      <w:sz w:val="20"/>
      <w:szCs w:val="20"/>
      <w14:ligatures w14:val="none"/>
    </w:rPr>
  </w:style>
  <w:style w:type="character" w:customStyle="1" w:styleId="ae">
    <w:name w:val="Текст сноски Знак"/>
    <w:aliases w:val="Footnote Text Char Знак Знак Знак,Footnote Text Char Знак Знак1,Footnote Text Char Знак Знак Знак Знак Знак, Знак2 Знак,Знак2 Знак,Footnote Text Char Знак Знак Знак Знак Char Char Знак,Знак21 Знак,Знак15 Знак,Знак5 Знак,Знак211 Знак"/>
    <w:basedOn w:val="a0"/>
    <w:link w:val="ad"/>
    <w:uiPriority w:val="99"/>
    <w:rsid w:val="00E4758E"/>
    <w:rPr>
      <w:rFonts w:ascii="Calibri" w:eastAsia="Calibri" w:hAnsi="Calibri" w:cs="Times New Roman"/>
      <w:kern w:val="0"/>
      <w:sz w:val="20"/>
      <w:szCs w:val="20"/>
      <w14:ligatures w14:val="none"/>
    </w:rPr>
  </w:style>
  <w:style w:type="character" w:styleId="af">
    <w:name w:val="footnote reference"/>
    <w:aliases w:val="fr,Used by Word for Help footnote symbols"/>
    <w:basedOn w:val="a0"/>
    <w:uiPriority w:val="99"/>
    <w:unhideWhenUsed/>
    <w:rsid w:val="00E4758E"/>
    <w:rPr>
      <w:vertAlign w:val="superscript"/>
    </w:rPr>
  </w:style>
  <w:style w:type="paragraph" w:styleId="2">
    <w:name w:val="toc 2"/>
    <w:basedOn w:val="a"/>
    <w:next w:val="a"/>
    <w:autoRedefine/>
    <w:uiPriority w:val="39"/>
    <w:semiHidden/>
    <w:unhideWhenUsed/>
    <w:rsid w:val="00A26A77"/>
    <w:pPr>
      <w:tabs>
        <w:tab w:val="left" w:pos="284"/>
        <w:tab w:val="left" w:pos="426"/>
        <w:tab w:val="left" w:pos="567"/>
        <w:tab w:val="right" w:leader="dot" w:pos="9498"/>
      </w:tabs>
      <w:jc w:val="both"/>
    </w:pPr>
    <w:rPr>
      <w:rFonts w:ascii="Times New Roman" w:eastAsia="Calibri" w:hAnsi="Times New Roman" w:cs="Times New Roman"/>
      <w:b/>
      <w:smallCaps/>
      <w:noProof/>
      <w:kern w:val="0"/>
      <w:szCs w:val="22"/>
      <w14:ligatures w14:val="none"/>
    </w:rPr>
  </w:style>
  <w:style w:type="table" w:styleId="af0">
    <w:name w:val="Table Grid"/>
    <w:basedOn w:val="a1"/>
    <w:uiPriority w:val="59"/>
    <w:rsid w:val="00642981"/>
    <w:rPr>
      <w:rFonts w:ascii="Times New Roman" w:eastAsia="Times New Roma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642981"/>
    <w:pPr>
      <w:widowControl w:val="0"/>
      <w:autoSpaceDE w:val="0"/>
      <w:autoSpaceDN w:val="0"/>
      <w:adjustRightInd w:val="0"/>
      <w:ind w:firstLine="720"/>
      <w:jc w:val="both"/>
    </w:pPr>
    <w:rPr>
      <w:rFonts w:ascii="Arial" w:eastAsia="Times New Roman" w:hAnsi="Arial" w:cs="Arial"/>
      <w:kern w:val="0"/>
      <w:sz w:val="20"/>
      <w:szCs w:val="20"/>
      <w:lang w:eastAsia="ru-RU"/>
      <w14:ligatures w14:val="none"/>
    </w:rPr>
  </w:style>
  <w:style w:type="character" w:customStyle="1" w:styleId="Heading1">
    <w:name w:val="Heading #1"/>
    <w:rsid w:val="00642981"/>
  </w:style>
  <w:style w:type="character" w:customStyle="1" w:styleId="Heading2">
    <w:name w:val="Heading #2_"/>
    <w:link w:val="Heading20"/>
    <w:rsid w:val="00642981"/>
    <w:rPr>
      <w:sz w:val="26"/>
      <w:szCs w:val="26"/>
      <w:shd w:val="clear" w:color="auto" w:fill="FFFFFF"/>
    </w:rPr>
  </w:style>
  <w:style w:type="character" w:customStyle="1" w:styleId="Bodytext2">
    <w:name w:val="Body text (2)_"/>
    <w:link w:val="Bodytext20"/>
    <w:rsid w:val="00642981"/>
    <w:rPr>
      <w:shd w:val="clear" w:color="auto" w:fill="FFFFFF"/>
    </w:rPr>
  </w:style>
  <w:style w:type="character" w:customStyle="1" w:styleId="Bodytext210pt">
    <w:name w:val="Body text (2) + 10 pt"/>
    <w:rsid w:val="00642981"/>
    <w:rPr>
      <w:rFonts w:ascii="Times New Roman" w:eastAsia="Times New Roman" w:hAnsi="Times New Roman" w:cs="Times New Roman"/>
      <w:b w:val="0"/>
      <w:bCs w:val="0"/>
      <w:i w:val="0"/>
      <w:iCs w:val="0"/>
      <w:smallCaps w:val="0"/>
      <w:strike w:val="0"/>
      <w:spacing w:val="0"/>
      <w:sz w:val="20"/>
      <w:szCs w:val="20"/>
    </w:rPr>
  </w:style>
  <w:style w:type="character" w:customStyle="1" w:styleId="Bodytext3">
    <w:name w:val="Body text (3)_"/>
    <w:link w:val="Bodytext30"/>
    <w:rsid w:val="00642981"/>
    <w:rPr>
      <w:sz w:val="21"/>
      <w:szCs w:val="21"/>
      <w:shd w:val="clear" w:color="auto" w:fill="FFFFFF"/>
    </w:rPr>
  </w:style>
  <w:style w:type="paragraph" w:customStyle="1" w:styleId="Heading20">
    <w:name w:val="Heading #2"/>
    <w:basedOn w:val="a"/>
    <w:link w:val="Heading2"/>
    <w:rsid w:val="00642981"/>
    <w:pPr>
      <w:shd w:val="clear" w:color="auto" w:fill="FFFFFF"/>
      <w:spacing w:line="320" w:lineRule="exact"/>
      <w:ind w:firstLine="600"/>
      <w:jc w:val="both"/>
      <w:outlineLvl w:val="1"/>
    </w:pPr>
    <w:rPr>
      <w:sz w:val="26"/>
      <w:szCs w:val="26"/>
    </w:rPr>
  </w:style>
  <w:style w:type="paragraph" w:customStyle="1" w:styleId="Bodytext20">
    <w:name w:val="Body text (2)"/>
    <w:basedOn w:val="a"/>
    <w:link w:val="Bodytext2"/>
    <w:rsid w:val="00642981"/>
    <w:pPr>
      <w:shd w:val="clear" w:color="auto" w:fill="FFFFFF"/>
      <w:spacing w:before="600" w:line="274" w:lineRule="exact"/>
      <w:ind w:hanging="340"/>
      <w:jc w:val="both"/>
    </w:pPr>
  </w:style>
  <w:style w:type="paragraph" w:customStyle="1" w:styleId="Bodytext30">
    <w:name w:val="Body text (3)"/>
    <w:basedOn w:val="a"/>
    <w:link w:val="Bodytext3"/>
    <w:rsid w:val="00642981"/>
    <w:pPr>
      <w:shd w:val="clear" w:color="auto" w:fill="FFFFFF"/>
      <w:spacing w:before="240" w:line="252" w:lineRule="exact"/>
      <w:ind w:firstLine="600"/>
      <w:jc w:val="both"/>
    </w:pPr>
    <w:rPr>
      <w:sz w:val="21"/>
      <w:szCs w:val="21"/>
    </w:rPr>
  </w:style>
  <w:style w:type="paragraph" w:styleId="af1">
    <w:name w:val="header"/>
    <w:basedOn w:val="a"/>
    <w:link w:val="af2"/>
    <w:uiPriority w:val="99"/>
    <w:unhideWhenUsed/>
    <w:rsid w:val="00D22534"/>
    <w:pPr>
      <w:tabs>
        <w:tab w:val="center" w:pos="4677"/>
        <w:tab w:val="right" w:pos="9355"/>
      </w:tabs>
    </w:pPr>
  </w:style>
  <w:style w:type="character" w:customStyle="1" w:styleId="af2">
    <w:name w:val="Верхний колонтитул Знак"/>
    <w:basedOn w:val="a0"/>
    <w:link w:val="af1"/>
    <w:uiPriority w:val="99"/>
    <w:rsid w:val="00D22534"/>
  </w:style>
  <w:style w:type="paragraph" w:styleId="af3">
    <w:name w:val="footer"/>
    <w:basedOn w:val="a"/>
    <w:link w:val="af4"/>
    <w:uiPriority w:val="99"/>
    <w:unhideWhenUsed/>
    <w:rsid w:val="00D22534"/>
    <w:pPr>
      <w:tabs>
        <w:tab w:val="center" w:pos="4677"/>
        <w:tab w:val="right" w:pos="9355"/>
      </w:tabs>
    </w:pPr>
  </w:style>
  <w:style w:type="character" w:customStyle="1" w:styleId="af4">
    <w:name w:val="Нижний колонтитул Знак"/>
    <w:basedOn w:val="a0"/>
    <w:link w:val="af3"/>
    <w:uiPriority w:val="99"/>
    <w:rsid w:val="00D22534"/>
  </w:style>
  <w:style w:type="character" w:styleId="af5">
    <w:name w:val="Hyperlink"/>
    <w:basedOn w:val="a0"/>
    <w:uiPriority w:val="99"/>
    <w:unhideWhenUsed/>
    <w:rsid w:val="00E66006"/>
    <w:rPr>
      <w:color w:val="0563C1" w:themeColor="hyperlink"/>
      <w:u w:val="single"/>
    </w:rPr>
  </w:style>
  <w:style w:type="table" w:customStyle="1" w:styleId="1">
    <w:name w:val="Сетка таблицы1"/>
    <w:basedOn w:val="a1"/>
    <w:next w:val="af0"/>
    <w:uiPriority w:val="59"/>
    <w:rsid w:val="00CB610D"/>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No Spacing"/>
    <w:uiPriority w:val="1"/>
    <w:qFormat/>
    <w:rsid w:val="00C936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0215200">
      <w:bodyDiv w:val="1"/>
      <w:marLeft w:val="0"/>
      <w:marRight w:val="0"/>
      <w:marTop w:val="0"/>
      <w:marBottom w:val="0"/>
      <w:divBdr>
        <w:top w:val="none" w:sz="0" w:space="0" w:color="auto"/>
        <w:left w:val="none" w:sz="0" w:space="0" w:color="auto"/>
        <w:bottom w:val="none" w:sz="0" w:space="0" w:color="auto"/>
        <w:right w:val="none" w:sz="0" w:space="0" w:color="auto"/>
      </w:divBdr>
    </w:div>
    <w:div w:id="1571430162">
      <w:bodyDiv w:val="1"/>
      <w:marLeft w:val="0"/>
      <w:marRight w:val="0"/>
      <w:marTop w:val="0"/>
      <w:marBottom w:val="0"/>
      <w:divBdr>
        <w:top w:val="none" w:sz="0" w:space="0" w:color="auto"/>
        <w:left w:val="none" w:sz="0" w:space="0" w:color="auto"/>
        <w:bottom w:val="none" w:sz="0" w:space="0" w:color="auto"/>
        <w:right w:val="none" w:sz="0" w:space="0" w:color="auto"/>
      </w:divBdr>
    </w:div>
    <w:div w:id="1978102703">
      <w:bodyDiv w:val="1"/>
      <w:marLeft w:val="0"/>
      <w:marRight w:val="0"/>
      <w:marTop w:val="0"/>
      <w:marBottom w:val="0"/>
      <w:divBdr>
        <w:top w:val="none" w:sz="0" w:space="0" w:color="auto"/>
        <w:left w:val="none" w:sz="0" w:space="0" w:color="auto"/>
        <w:bottom w:val="none" w:sz="0" w:space="0" w:color="auto"/>
        <w:right w:val="none" w:sz="0" w:space="0" w:color="auto"/>
      </w:divBdr>
    </w:div>
    <w:div w:id="2020354411">
      <w:bodyDiv w:val="1"/>
      <w:marLeft w:val="0"/>
      <w:marRight w:val="0"/>
      <w:marTop w:val="0"/>
      <w:marBottom w:val="0"/>
      <w:divBdr>
        <w:top w:val="none" w:sz="0" w:space="0" w:color="auto"/>
        <w:left w:val="none" w:sz="0" w:space="0" w:color="auto"/>
        <w:bottom w:val="none" w:sz="0" w:space="0" w:color="auto"/>
        <w:right w:val="none" w:sz="0" w:space="0" w:color="auto"/>
      </w:divBdr>
    </w:div>
    <w:div w:id="2137523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ffer-R30@russianpost.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6DBAAE-B51D-46D1-A284-DFAF66C090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Pages>
  <Words>716</Words>
  <Characters>4082</Characters>
  <Application>Microsoft Office Word</Application>
  <DocSecurity>0</DocSecurity>
  <Lines>34</Lines>
  <Paragraphs>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Aleksey Afanasiev</dc:creator>
  <cp:keywords/>
  <dc:description/>
  <cp:lastModifiedBy>Безрукова Любовь Анатольевна</cp:lastModifiedBy>
  <cp:revision>6</cp:revision>
  <cp:lastPrinted>2024-12-10T11:07:00Z</cp:lastPrinted>
  <dcterms:created xsi:type="dcterms:W3CDTF">2026-09-08T07:25:00Z</dcterms:created>
  <dcterms:modified xsi:type="dcterms:W3CDTF">2026-09-10T06:27:00Z</dcterms:modified>
</cp:coreProperties>
</file>